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D66" w:rsidRPr="00777C78" w:rsidRDefault="00A04D66" w:rsidP="00A04D66">
      <w:pPr>
        <w:pStyle w:val="a4"/>
        <w:jc w:val="center"/>
        <w:rPr>
          <w:rFonts w:ascii="Bodo_uzb Cyr" w:hAnsi="Bodo_uzb Cyr" w:cs="Bodo_uzb Cyr"/>
          <w:b/>
          <w:bCs/>
        </w:rPr>
      </w:pPr>
      <w:r w:rsidRPr="00777C78">
        <w:rPr>
          <w:rFonts w:ascii="Bodo_uzb Cyr" w:hAnsi="Bodo_uzb Cyr" w:cs="Bodo_uzb Cyr"/>
          <w:b/>
          <w:bCs/>
        </w:rPr>
        <w:t>И</w:t>
      </w:r>
      <w:r>
        <w:rPr>
          <w:rFonts w:ascii="Bodo_uzb Cyr" w:hAnsi="Bodo_uzb Cyr" w:cs="Bodo_uzb Cyr"/>
          <w:b/>
          <w:bCs/>
        </w:rPr>
        <w:t>Қ</w:t>
      </w:r>
      <w:r w:rsidRPr="00777C78">
        <w:rPr>
          <w:rFonts w:ascii="Bodo_uzb Cyr" w:hAnsi="Bodo_uzb Cyr" w:cs="Bodo_uzb Cyr"/>
          <w:b/>
          <w:bCs/>
        </w:rPr>
        <w:t>ТИСОДИЙ ХАВФСИЗЛИКНИ ТАЪМИНЛАШ УСТИВОРЛИКЛАРИ</w:t>
      </w:r>
    </w:p>
    <w:p w:rsidR="00A04D66" w:rsidRPr="00777C78" w:rsidRDefault="00A04D66" w:rsidP="00A04D66">
      <w:pPr>
        <w:pStyle w:val="a4"/>
        <w:ind w:left="708" w:firstLine="1"/>
        <w:jc w:val="center"/>
        <w:rPr>
          <w:rFonts w:ascii="Bodo_uzb" w:hAnsi="Bodo_uzb" w:cs="Bodo_uzb"/>
          <w:b/>
          <w:bCs/>
        </w:rPr>
      </w:pPr>
    </w:p>
    <w:p w:rsidR="00A04D66" w:rsidRPr="00777C78" w:rsidRDefault="00A04D66" w:rsidP="00A04D66">
      <w:pPr>
        <w:pStyle w:val="a4"/>
        <w:jc w:val="center"/>
        <w:rPr>
          <w:rFonts w:ascii="Bodo_uzb Cyr" w:hAnsi="Bodo_uzb Cyr" w:cs="Bodo_uzb Cyr"/>
          <w:b/>
          <w:bCs/>
        </w:rPr>
      </w:pPr>
      <w:r w:rsidRPr="00777C78">
        <w:rPr>
          <w:rFonts w:ascii="Bodo_uzb Cyr" w:hAnsi="Bodo_uzb Cyr" w:cs="Bodo_uzb Cyr"/>
          <w:b/>
          <w:bCs/>
        </w:rPr>
        <w:t>14.1   Таркибий исло</w:t>
      </w:r>
      <w:r>
        <w:rPr>
          <w:rFonts w:ascii="Bodo_uzb Cyr" w:hAnsi="Bodo_uzb Cyr" w:cs="Bodo_uzb Cyr"/>
          <w:b/>
          <w:bCs/>
        </w:rPr>
        <w:t>ҳ</w:t>
      </w:r>
      <w:r w:rsidRPr="00777C78">
        <w:rPr>
          <w:rFonts w:ascii="Bodo_uzb Cyr" w:hAnsi="Bodo_uzb Cyr" w:cs="Bodo_uzb Cyr"/>
          <w:b/>
          <w:bCs/>
        </w:rPr>
        <w:t>отлар хавфсизлик асоси</w:t>
      </w:r>
    </w:p>
    <w:p w:rsidR="00A04D66" w:rsidRDefault="00A04D66" w:rsidP="00A04D66">
      <w:pPr>
        <w:pStyle w:val="a4"/>
        <w:ind w:left="708" w:firstLine="1"/>
        <w:jc w:val="center"/>
        <w:rPr>
          <w:rFonts w:ascii="Bodo_uzb" w:hAnsi="Bodo_uzb" w:cs="Bodo_uzb"/>
        </w:rPr>
      </w:pPr>
    </w:p>
    <w:p w:rsidR="00A04D66" w:rsidRDefault="00A04D66" w:rsidP="00A04D66">
      <w:pPr>
        <w:pStyle w:val="a4"/>
        <w:ind w:firstLine="709"/>
        <w:rPr>
          <w:rFonts w:ascii="Bodo_uzb Cyr" w:hAnsi="Bodo_uzb Cyr" w:cs="Bodo_uzb Cyr"/>
        </w:rPr>
      </w:pPr>
      <w:r>
        <w:rPr>
          <w:rFonts w:ascii="Bodo_uzb Cyr" w:hAnsi="Bodo_uzb Cyr" w:cs="Bodo_uzb Cyr"/>
        </w:rPr>
        <w:t xml:space="preserve">Таркибий ўзгаришлар – бу Ўзбекистон иқтисодий сиёсатининг ўтиш давридаги муҳим мақсадларидан биридир. Хўжалик тизимини трансформацияси жараёнида таркибий ўзгаришларнинг зарурияти режали иқтисодиётдан қолдирилган техник базанинг қолоқлиги  ва иқтисодиётдаги номутаносибликлар  билан </w:t>
      </w:r>
      <w:proofErr w:type="gramStart"/>
      <w:r>
        <w:rPr>
          <w:rFonts w:ascii="Bodo_uzb Cyr" w:hAnsi="Bodo_uzb Cyr" w:cs="Bodo_uzb Cyr"/>
        </w:rPr>
        <w:t>боғли</w:t>
      </w:r>
      <w:proofErr w:type="gramEnd"/>
      <w:r>
        <w:rPr>
          <w:rFonts w:ascii="Bodo_uzb Cyr" w:hAnsi="Bodo_uzb Cyr" w:cs="Bodo_uzb Cyr"/>
        </w:rPr>
        <w:t xml:space="preserve">қдир. Ўтиш даврида давлатимизнинг асосий мақсади – бозор иқтисодиётининг самарали ишлайдиган институт ва механизмларини таркиб топтиришдан иборат бўлди. </w:t>
      </w:r>
      <w:proofErr w:type="gramStart"/>
      <w:r>
        <w:rPr>
          <w:rFonts w:ascii="Bodo_uzb Cyr" w:hAnsi="Bodo_uzb Cyr" w:cs="Bodo_uzb Cyr"/>
        </w:rPr>
        <w:t>Бу ма</w:t>
      </w:r>
      <w:proofErr w:type="gramEnd"/>
      <w:r>
        <w:rPr>
          <w:rFonts w:ascii="Bodo_uzb Cyr" w:hAnsi="Bodo_uzb Cyr" w:cs="Bodo_uzb Cyr"/>
        </w:rPr>
        <w:t>қсадни амалга оширмай туриб бозор асосида барқарор иқтисодий ўсишга эришиб бўлмайди, бу эса таркибий сиёсатнинг пировард мақсади ҳисобланади. Бозор ислоҳотлари ва таркибий сиёсат (уни муваффақиятли амалга ошириш шарти билан) корхоналарга янги иқтисодий муҳитга мослашишга кўмаклашади.</w:t>
      </w:r>
    </w:p>
    <w:p w:rsidR="00A04D66" w:rsidRDefault="00A04D66" w:rsidP="00A04D66">
      <w:pPr>
        <w:pStyle w:val="a4"/>
        <w:ind w:firstLine="709"/>
        <w:rPr>
          <w:rFonts w:ascii="Bodo_uzb Cyr" w:hAnsi="Bodo_uzb Cyr" w:cs="Bodo_uzb Cyr"/>
        </w:rPr>
      </w:pPr>
      <w:r>
        <w:rPr>
          <w:rFonts w:ascii="Bodo_uzb Cyr" w:hAnsi="Bodo_uzb Cyr" w:cs="Bodo_uzb Cyr"/>
        </w:rPr>
        <w:t>Кенг маънода техниквий, иқтисодий жиҳатдан замонавийлаштириш, у ўз ичига қуйидагиларни олади:</w:t>
      </w:r>
    </w:p>
    <w:p w:rsidR="00A04D66" w:rsidRDefault="00A04D66" w:rsidP="00A04D66">
      <w:pPr>
        <w:pStyle w:val="a4"/>
        <w:numPr>
          <w:ilvl w:val="0"/>
          <w:numId w:val="3"/>
        </w:numPr>
        <w:ind w:left="1080"/>
        <w:rPr>
          <w:rFonts w:ascii="Bodo_uzb Cyr" w:hAnsi="Bodo_uzb Cyr" w:cs="Bodo_uzb Cyr"/>
        </w:rPr>
      </w:pPr>
      <w:r>
        <w:rPr>
          <w:rFonts w:ascii="Bodo_uzb Cyr" w:hAnsi="Bodo_uzb Cyr" w:cs="Bodo_uzb Cyr"/>
        </w:rPr>
        <w:t>Иқтисодиётда тармоқ таркибининг ўзгариши;</w:t>
      </w:r>
    </w:p>
    <w:p w:rsidR="00A04D66" w:rsidRDefault="00A04D66" w:rsidP="00A04D66">
      <w:pPr>
        <w:pStyle w:val="a4"/>
        <w:numPr>
          <w:ilvl w:val="0"/>
          <w:numId w:val="3"/>
        </w:numPr>
        <w:ind w:left="1080"/>
        <w:rPr>
          <w:rFonts w:ascii="Bodo_uzb Cyr" w:hAnsi="Bodo_uzb Cyr" w:cs="Bodo_uzb Cyr"/>
        </w:rPr>
      </w:pPr>
      <w:r>
        <w:rPr>
          <w:rFonts w:ascii="Bodo_uzb Cyr" w:hAnsi="Bodo_uzb Cyr" w:cs="Bodo_uzb Cyr"/>
        </w:rPr>
        <w:t>Иқтисодиётнинг ҳудудий таркибини такомиллаштириш;</w:t>
      </w:r>
    </w:p>
    <w:p w:rsidR="00A04D66" w:rsidRDefault="00A04D66" w:rsidP="00A04D66">
      <w:pPr>
        <w:pStyle w:val="a4"/>
        <w:numPr>
          <w:ilvl w:val="0"/>
          <w:numId w:val="3"/>
        </w:numPr>
        <w:ind w:left="1080"/>
        <w:rPr>
          <w:rFonts w:ascii="Bodo_uzb Cyr" w:hAnsi="Bodo_uzb Cyr" w:cs="Bodo_uzb Cyr"/>
        </w:rPr>
      </w:pPr>
      <w:r>
        <w:rPr>
          <w:rFonts w:ascii="Bodo_uzb Cyr" w:hAnsi="Bodo_uzb Cyr" w:cs="Bodo_uzb Cyr"/>
        </w:rPr>
        <w:t>Асосий капитални (шу жумладан давлатнинг инвестиция сиёсати ёрдамида) янгилаш;</w:t>
      </w:r>
    </w:p>
    <w:p w:rsidR="00A04D66" w:rsidRDefault="00A04D66" w:rsidP="00A04D66">
      <w:pPr>
        <w:pStyle w:val="a4"/>
        <w:numPr>
          <w:ilvl w:val="0"/>
          <w:numId w:val="3"/>
        </w:numPr>
        <w:ind w:left="1080"/>
        <w:rPr>
          <w:rFonts w:ascii="Bodo_uzb Cyr" w:hAnsi="Bodo_uzb Cyr" w:cs="Bodo_uzb Cyr"/>
        </w:rPr>
      </w:pPr>
      <w:r>
        <w:rPr>
          <w:rFonts w:ascii="Bodo_uzb Cyr" w:hAnsi="Bodo_uzb Cyr" w:cs="Bodo_uzb Cyr"/>
        </w:rPr>
        <w:t>ФТТ ютуқларини тадбиқ этиш, ишлаб чиқаришни технологик қайта қуроллантириш;</w:t>
      </w:r>
    </w:p>
    <w:p w:rsidR="00A04D66" w:rsidRDefault="00A04D66" w:rsidP="00A04D66">
      <w:pPr>
        <w:pStyle w:val="a4"/>
        <w:numPr>
          <w:ilvl w:val="0"/>
          <w:numId w:val="3"/>
        </w:numPr>
        <w:ind w:left="1080"/>
        <w:rPr>
          <w:rFonts w:ascii="Bodo_uzb Cyr" w:hAnsi="Bodo_uzb Cyr" w:cs="Bodo_uzb Cyr"/>
        </w:rPr>
      </w:pPr>
      <w:r>
        <w:rPr>
          <w:rFonts w:ascii="Bodo_uzb Cyr" w:hAnsi="Bodo_uzb Cyr" w:cs="Bodo_uzb Cyr"/>
        </w:rPr>
        <w:t>Инсон капиталини такомиллаштириш (янги кадрларни тайёрлаш ва малакасини ошириш);</w:t>
      </w:r>
    </w:p>
    <w:p w:rsidR="00A04D66" w:rsidRDefault="00A04D66" w:rsidP="00A04D66">
      <w:pPr>
        <w:pStyle w:val="a4"/>
        <w:numPr>
          <w:ilvl w:val="0"/>
          <w:numId w:val="3"/>
        </w:numPr>
        <w:ind w:left="1080"/>
        <w:rPr>
          <w:rFonts w:ascii="Bodo_uzb Cyr" w:hAnsi="Bodo_uzb Cyr" w:cs="Bodo_uzb Cyr"/>
        </w:rPr>
      </w:pPr>
      <w:r>
        <w:rPr>
          <w:rFonts w:ascii="Bodo_uzb Cyr" w:hAnsi="Bodo_uzb Cyr" w:cs="Bodo_uzb Cyr"/>
        </w:rPr>
        <w:t>Ишлаб чиқариш ва бозор инфратузилмаларини такомиллаштириш;</w:t>
      </w:r>
    </w:p>
    <w:p w:rsidR="00A04D66" w:rsidRDefault="00A04D66" w:rsidP="00A04D66">
      <w:pPr>
        <w:pStyle w:val="a4"/>
        <w:numPr>
          <w:ilvl w:val="0"/>
          <w:numId w:val="3"/>
        </w:numPr>
        <w:ind w:left="1080"/>
        <w:rPr>
          <w:rFonts w:ascii="Bodo_uzb Cyr" w:hAnsi="Bodo_uzb Cyr" w:cs="Bodo_uzb Cyr"/>
        </w:rPr>
      </w:pPr>
      <w:r>
        <w:rPr>
          <w:rFonts w:ascii="Bodo_uzb Cyr" w:hAnsi="Bodo_uzb Cyr" w:cs="Bodo_uzb Cyr"/>
        </w:rPr>
        <w:t>Иқтисодий ўсишни рағбатлантириш ва қўлла</w:t>
      </w:r>
      <w:proofErr w:type="gramStart"/>
      <w:r>
        <w:rPr>
          <w:rFonts w:ascii="Bodo_uzb Cyr" w:hAnsi="Bodo_uzb Cyr" w:cs="Bodo_uzb Cyr"/>
        </w:rPr>
        <w:t>б-</w:t>
      </w:r>
      <w:proofErr w:type="gramEnd"/>
      <w:r>
        <w:rPr>
          <w:rFonts w:ascii="Bodo_uzb Cyr" w:hAnsi="Bodo_uzb Cyr" w:cs="Bodo_uzb Cyr"/>
        </w:rPr>
        <w:t>қувватлаш механизмларини шакллантириш ва такомиллаштириш.</w:t>
      </w:r>
    </w:p>
    <w:p w:rsidR="00A04D66" w:rsidRDefault="00A04D66" w:rsidP="00A04D66">
      <w:pPr>
        <w:pStyle w:val="a4"/>
        <w:ind w:firstLine="709"/>
        <w:rPr>
          <w:rFonts w:ascii="Bodo_uzb Cyr" w:hAnsi="Bodo_uzb Cyr" w:cs="Bodo_uzb Cyr"/>
        </w:rPr>
      </w:pPr>
      <w:r>
        <w:rPr>
          <w:rFonts w:ascii="Bodo_uzb Cyr" w:hAnsi="Bodo_uzb Cyr" w:cs="Bodo_uzb Cyr"/>
        </w:rPr>
        <w:t xml:space="preserve">Таркибий сиёсат одатда барқарор иқтисодий ўсиш учун шароит яратиш мақсадида амалга оширилади. </w:t>
      </w:r>
      <w:proofErr w:type="gramStart"/>
      <w:r>
        <w:rPr>
          <w:rFonts w:ascii="Bodo_uzb Cyr" w:hAnsi="Bodo_uzb Cyr" w:cs="Bodo_uzb Cyr"/>
        </w:rPr>
        <w:t>У</w:t>
      </w:r>
      <w:proofErr w:type="gramEnd"/>
      <w:r>
        <w:rPr>
          <w:rFonts w:ascii="Bodo_uzb Cyr" w:hAnsi="Bodo_uzb Cyr" w:cs="Bodo_uzb Cyr"/>
        </w:rPr>
        <w:t xml:space="preserve"> иқтисодиётнинг турли секторлари ўртасида моддий, меҳнат ва молиявий ресурсларни қайта тақсимланишини кўзда тутади. Уни амалга ошириш учун маблағларнинг асосий манбалари бўлиб қуйидагилар ҳисобланади:</w:t>
      </w:r>
    </w:p>
    <w:p w:rsidR="00A04D66" w:rsidRDefault="00A04D66" w:rsidP="00A04D66">
      <w:pPr>
        <w:pStyle w:val="a4"/>
        <w:numPr>
          <w:ilvl w:val="0"/>
          <w:numId w:val="4"/>
        </w:numPr>
        <w:tabs>
          <w:tab w:val="clear" w:pos="2716"/>
        </w:tabs>
        <w:ind w:left="1080"/>
        <w:rPr>
          <w:rFonts w:ascii="Bodo_uzb Cyr" w:hAnsi="Bodo_uzb Cyr" w:cs="Bodo_uzb Cyr"/>
        </w:rPr>
      </w:pPr>
      <w:r>
        <w:rPr>
          <w:rFonts w:ascii="Bodo_uzb Cyr" w:hAnsi="Bodo_uzb Cyr" w:cs="Bodo_uzb Cyr"/>
        </w:rPr>
        <w:t>Хусусий жамғармалар ва инвестициялар;</w:t>
      </w:r>
    </w:p>
    <w:p w:rsidR="00A04D66" w:rsidRDefault="00A04D66" w:rsidP="00A04D66">
      <w:pPr>
        <w:pStyle w:val="a4"/>
        <w:numPr>
          <w:ilvl w:val="0"/>
          <w:numId w:val="4"/>
        </w:numPr>
        <w:tabs>
          <w:tab w:val="clear" w:pos="2716"/>
        </w:tabs>
        <w:ind w:left="1080"/>
        <w:rPr>
          <w:rFonts w:ascii="Bodo_uzb Cyr" w:hAnsi="Bodo_uzb Cyr" w:cs="Bodo_uzb Cyr"/>
        </w:rPr>
      </w:pPr>
      <w:r>
        <w:rPr>
          <w:rFonts w:ascii="Bodo_uzb Cyr" w:hAnsi="Bodo_uzb Cyr" w:cs="Bodo_uzb Cyr"/>
        </w:rPr>
        <w:t>Давлат жамғармалари ва инвестициялари;</w:t>
      </w:r>
    </w:p>
    <w:p w:rsidR="00A04D66" w:rsidRDefault="00A04D66" w:rsidP="00A04D66">
      <w:pPr>
        <w:pStyle w:val="a4"/>
        <w:numPr>
          <w:ilvl w:val="0"/>
          <w:numId w:val="4"/>
        </w:numPr>
        <w:tabs>
          <w:tab w:val="clear" w:pos="2716"/>
        </w:tabs>
        <w:ind w:left="1080"/>
        <w:rPr>
          <w:rFonts w:ascii="Bodo_uzb Cyr" w:hAnsi="Bodo_uzb Cyr" w:cs="Bodo_uzb Cyr"/>
        </w:rPr>
      </w:pPr>
      <w:proofErr w:type="gramStart"/>
      <w:r>
        <w:rPr>
          <w:rFonts w:ascii="Bodo_uzb Cyr" w:hAnsi="Bodo_uzb Cyr" w:cs="Bodo_uzb Cyr"/>
        </w:rPr>
        <w:t>Тўғри</w:t>
      </w:r>
      <w:proofErr w:type="gramEnd"/>
      <w:r>
        <w:rPr>
          <w:rFonts w:ascii="Bodo_uzb Cyr" w:hAnsi="Bodo_uzb Cyr" w:cs="Bodo_uzb Cyr"/>
        </w:rPr>
        <w:t xml:space="preserve"> хорижий инвестициялар;</w:t>
      </w:r>
    </w:p>
    <w:p w:rsidR="00A04D66" w:rsidRDefault="00A04D66" w:rsidP="00A04D66">
      <w:pPr>
        <w:pStyle w:val="a4"/>
        <w:numPr>
          <w:ilvl w:val="0"/>
          <w:numId w:val="4"/>
        </w:numPr>
        <w:tabs>
          <w:tab w:val="clear" w:pos="2716"/>
        </w:tabs>
        <w:ind w:left="1080"/>
        <w:rPr>
          <w:rFonts w:ascii="Bodo_uzb Cyr" w:hAnsi="Bodo_uzb Cyr" w:cs="Bodo_uzb Cyr"/>
        </w:rPr>
      </w:pPr>
      <w:r>
        <w:rPr>
          <w:rFonts w:ascii="Bodo_uzb Cyr" w:hAnsi="Bodo_uzb Cyr" w:cs="Bodo_uzb Cyr"/>
        </w:rPr>
        <w:t>Чет эл инвестициялари ва ташқи займлар.</w:t>
      </w:r>
    </w:p>
    <w:p w:rsidR="00A04D66" w:rsidRDefault="00A04D66" w:rsidP="00A04D66">
      <w:pPr>
        <w:pStyle w:val="a4"/>
        <w:ind w:firstLine="709"/>
        <w:rPr>
          <w:rFonts w:ascii="Bodo_uzb Cyr" w:hAnsi="Bodo_uzb Cyr" w:cs="Bodo_uzb Cyr"/>
        </w:rPr>
      </w:pPr>
      <w:r>
        <w:rPr>
          <w:rFonts w:ascii="Bodo_uzb Cyr" w:hAnsi="Bodo_uzb Cyr" w:cs="Bodo_uzb Cyr"/>
        </w:rPr>
        <w:lastRenderedPageBreak/>
        <w:t>Ривожланган бозор муносабатлари шароитида таркибий сиёсатни амалга оширишда давлат одатда билвосита таъсир қилиш усулларидан фойдаланади: солиқлар, божлар, пул-кредит сиёсати орқали рағбатлантириш чоралари ва хоказолар.</w:t>
      </w:r>
    </w:p>
    <w:p w:rsidR="00A04D66" w:rsidRDefault="00A04D66" w:rsidP="00A04D66">
      <w:pPr>
        <w:pStyle w:val="a4"/>
        <w:ind w:firstLine="709"/>
        <w:rPr>
          <w:rFonts w:ascii="Bodo_uzb Cyr" w:hAnsi="Bodo_uzb Cyr" w:cs="Bodo_uzb Cyr"/>
        </w:rPr>
      </w:pPr>
      <w:r>
        <w:rPr>
          <w:rFonts w:ascii="Bodo_uzb Cyr" w:hAnsi="Bodo_uzb Cyr" w:cs="Bodo_uzb Cyr"/>
        </w:rPr>
        <w:t>Хусусий сектор ва бозор институтлари ривожланмаган шароитда шунингдек ислоҳотларни тез амалга оширишда давлат ресурсларни қайта тақсимлашнинг маъмурий усулларини қўллайди, булар:</w:t>
      </w:r>
    </w:p>
    <w:p w:rsidR="00A04D66" w:rsidRDefault="00A04D66" w:rsidP="00A04D66">
      <w:pPr>
        <w:pStyle w:val="a4"/>
        <w:numPr>
          <w:ilvl w:val="0"/>
          <w:numId w:val="1"/>
        </w:numPr>
        <w:tabs>
          <w:tab w:val="clear" w:pos="1587"/>
        </w:tabs>
        <w:ind w:left="1134" w:hanging="414"/>
        <w:rPr>
          <w:rFonts w:ascii="Bodo_uzb Cyr" w:hAnsi="Bodo_uzb Cyr" w:cs="Bodo_uzb Cyr"/>
        </w:rPr>
      </w:pPr>
      <w:r>
        <w:rPr>
          <w:rFonts w:ascii="Bodo_uzb Cyr" w:hAnsi="Bodo_uzb Cyr" w:cs="Bodo_uzb Cyr"/>
        </w:rPr>
        <w:t>Хом ашё ва экспорт товарларининг сотиб олиш нархларини камайтириш;</w:t>
      </w:r>
    </w:p>
    <w:p w:rsidR="00A04D66" w:rsidRDefault="00A04D66" w:rsidP="00A04D66">
      <w:pPr>
        <w:pStyle w:val="a4"/>
        <w:numPr>
          <w:ilvl w:val="0"/>
          <w:numId w:val="1"/>
        </w:numPr>
        <w:tabs>
          <w:tab w:val="clear" w:pos="1587"/>
        </w:tabs>
        <w:ind w:left="1134" w:hanging="414"/>
        <w:rPr>
          <w:rFonts w:ascii="Bodo_uzb Cyr" w:hAnsi="Bodo_uzb Cyr" w:cs="Bodo_uzb Cyr"/>
        </w:rPr>
      </w:pPr>
      <w:r>
        <w:rPr>
          <w:rFonts w:ascii="Bodo_uzb Cyr" w:hAnsi="Bodo_uzb Cyr" w:cs="Bodo_uzb Cyr"/>
        </w:rPr>
        <w:t>Турли валюта курсларидан фойдаланиш;</w:t>
      </w:r>
    </w:p>
    <w:p w:rsidR="00A04D66" w:rsidRDefault="00A04D66" w:rsidP="00A04D66">
      <w:pPr>
        <w:pStyle w:val="a4"/>
        <w:numPr>
          <w:ilvl w:val="0"/>
          <w:numId w:val="1"/>
        </w:numPr>
        <w:tabs>
          <w:tab w:val="clear" w:pos="1587"/>
        </w:tabs>
        <w:ind w:left="1134" w:hanging="414"/>
        <w:rPr>
          <w:rFonts w:ascii="Bodo_uzb Cyr" w:hAnsi="Bodo_uzb Cyr" w:cs="Bodo_uzb Cyr"/>
        </w:rPr>
      </w:pPr>
      <w:r>
        <w:rPr>
          <w:rFonts w:ascii="Bodo_uzb Cyr" w:hAnsi="Bodo_uzb Cyr" w:cs="Bodo_uzb Cyr"/>
        </w:rPr>
        <w:t>Протекционистик тўсиқлар;</w:t>
      </w:r>
      <w:bookmarkStart w:id="0" w:name="_GoBack"/>
      <w:bookmarkEnd w:id="0"/>
    </w:p>
    <w:p w:rsidR="00A04D66" w:rsidRDefault="00A04D66" w:rsidP="00A04D66">
      <w:pPr>
        <w:pStyle w:val="a4"/>
        <w:numPr>
          <w:ilvl w:val="0"/>
          <w:numId w:val="1"/>
        </w:numPr>
        <w:tabs>
          <w:tab w:val="clear" w:pos="1587"/>
        </w:tabs>
        <w:ind w:left="1134" w:hanging="414"/>
        <w:rPr>
          <w:rFonts w:ascii="Bodo_uzb Cyr" w:hAnsi="Bodo_uzb Cyr" w:cs="Bodo_uzb Cyr"/>
        </w:rPr>
      </w:pPr>
      <w:r>
        <w:rPr>
          <w:rFonts w:ascii="Bodo_uzb Cyr" w:hAnsi="Bodo_uzb Cyr" w:cs="Bodo_uzb Cyr"/>
        </w:rPr>
        <w:t>Устивор йўналишларни молиялаштириш учун тижорат банкларининг активларидан фойдаланилади ва бошқалар.</w:t>
      </w:r>
    </w:p>
    <w:p w:rsidR="00A04D66" w:rsidRDefault="00A04D66" w:rsidP="00A04D66">
      <w:pPr>
        <w:pStyle w:val="a4"/>
        <w:ind w:firstLine="709"/>
        <w:rPr>
          <w:rFonts w:ascii="Bodo_uzb Cyr" w:hAnsi="Bodo_uzb Cyr" w:cs="Bodo_uzb Cyr"/>
        </w:rPr>
      </w:pPr>
      <w:r>
        <w:rPr>
          <w:rFonts w:ascii="Bodo_uzb Cyr" w:hAnsi="Bodo_uzb Cyr" w:cs="Bodo_uzb Cyr"/>
        </w:rPr>
        <w:t>Ўзбекистондаги таркибий инвестицион сиёсат комплекс масалаларни ҳал қилишга йўналтирилган, улар орасида қуйидагиларни ажратиш мумкин:</w:t>
      </w:r>
    </w:p>
    <w:p w:rsidR="00A04D66" w:rsidRDefault="00A04D66" w:rsidP="00A04D66">
      <w:pPr>
        <w:pStyle w:val="a4"/>
        <w:numPr>
          <w:ilvl w:val="0"/>
          <w:numId w:val="5"/>
        </w:numPr>
        <w:ind w:left="1080"/>
        <w:rPr>
          <w:rFonts w:ascii="Bodo_uzb Cyr" w:hAnsi="Bodo_uzb Cyr" w:cs="Bodo_uzb Cyr"/>
        </w:rPr>
      </w:pPr>
      <w:r>
        <w:rPr>
          <w:rFonts w:ascii="Bodo_uzb Cyr" w:hAnsi="Bodo_uzb Cyr" w:cs="Bodo_uzb Cyr"/>
        </w:rPr>
        <w:t>маҳаллий ишлаб чиқарувчиларни қўлла</w:t>
      </w:r>
      <w:proofErr w:type="gramStart"/>
      <w:r>
        <w:rPr>
          <w:rFonts w:ascii="Bodo_uzb Cyr" w:hAnsi="Bodo_uzb Cyr" w:cs="Bodo_uzb Cyr"/>
        </w:rPr>
        <w:t>б-</w:t>
      </w:r>
      <w:proofErr w:type="gramEnd"/>
      <w:r>
        <w:rPr>
          <w:rFonts w:ascii="Bodo_uzb Cyr" w:hAnsi="Bodo_uzb Cyr" w:cs="Bodo_uzb Cyr"/>
        </w:rPr>
        <w:t>қувватлаш, бозор муносабатларига ўтиш жараёнида корхоналарга ёрдам бериш;</w:t>
      </w:r>
    </w:p>
    <w:p w:rsidR="00A04D66" w:rsidRDefault="00A04D66" w:rsidP="00A04D66">
      <w:pPr>
        <w:pStyle w:val="a4"/>
        <w:numPr>
          <w:ilvl w:val="0"/>
          <w:numId w:val="5"/>
        </w:numPr>
        <w:ind w:left="1080"/>
        <w:rPr>
          <w:rFonts w:ascii="Bodo_uzb Cyr" w:hAnsi="Bodo_uzb Cyr" w:cs="Bodo_uzb Cyr"/>
        </w:rPr>
      </w:pPr>
      <w:r>
        <w:rPr>
          <w:rFonts w:ascii="Bodo_uzb Cyr" w:hAnsi="Bodo_uzb Cyr" w:cs="Bodo_uzb Cyr"/>
        </w:rPr>
        <w:t>иқтисодиётнинг бир қатор истиқболли тармоқларини ривожлантириш (импорт ўрнини босувчи ва экспорт тармоқларини қўлла</w:t>
      </w:r>
      <w:proofErr w:type="gramStart"/>
      <w:r>
        <w:rPr>
          <w:rFonts w:ascii="Bodo_uzb Cyr" w:hAnsi="Bodo_uzb Cyr" w:cs="Bodo_uzb Cyr"/>
        </w:rPr>
        <w:t>б-</w:t>
      </w:r>
      <w:proofErr w:type="gramEnd"/>
      <w:r>
        <w:rPr>
          <w:rFonts w:ascii="Bodo_uzb Cyr" w:hAnsi="Bodo_uzb Cyr" w:cs="Bodo_uzb Cyr"/>
        </w:rPr>
        <w:t>қувватлаш сиёсати), янги ишлаб чиқариш тармоқларини яратиш;</w:t>
      </w:r>
    </w:p>
    <w:p w:rsidR="00A04D66" w:rsidRDefault="00A04D66" w:rsidP="00A04D66">
      <w:pPr>
        <w:pStyle w:val="a4"/>
        <w:numPr>
          <w:ilvl w:val="0"/>
          <w:numId w:val="5"/>
        </w:numPr>
        <w:ind w:left="1080"/>
        <w:rPr>
          <w:rFonts w:ascii="Bodo_uzb Cyr" w:hAnsi="Bodo_uzb Cyr" w:cs="Bodo_uzb Cyr"/>
        </w:rPr>
      </w:pPr>
      <w:r>
        <w:rPr>
          <w:rFonts w:ascii="Bodo_uzb Cyr" w:hAnsi="Bodo_uzb Cyr" w:cs="Bodo_uzb Cyr"/>
        </w:rPr>
        <w:t>ишлаб чиқаришни технологик қайта қуролланишини рағбатлантириш.</w:t>
      </w:r>
    </w:p>
    <w:p w:rsidR="00A04D66" w:rsidRDefault="00A04D66" w:rsidP="00A04D66">
      <w:pPr>
        <w:pStyle w:val="a4"/>
        <w:ind w:firstLine="709"/>
        <w:rPr>
          <w:rFonts w:ascii="Bodo_uzb Cyr" w:hAnsi="Bodo_uzb Cyr" w:cs="Bodo_uzb Cyr"/>
        </w:rPr>
      </w:pPr>
      <w:r>
        <w:rPr>
          <w:rFonts w:ascii="Bodo_uzb Cyr" w:hAnsi="Bodo_uzb Cyr" w:cs="Bodo_uzb Cyr"/>
        </w:rPr>
        <w:t>Ўзбекистонда таркибий сиёсатнинг асосий воситалари:</w:t>
      </w:r>
    </w:p>
    <w:p w:rsidR="00A04D66" w:rsidRDefault="00A04D66" w:rsidP="00A04D66">
      <w:pPr>
        <w:pStyle w:val="a4"/>
        <w:numPr>
          <w:ilvl w:val="0"/>
          <w:numId w:val="2"/>
        </w:numPr>
        <w:tabs>
          <w:tab w:val="clear" w:pos="1287"/>
        </w:tabs>
        <w:ind w:left="1080" w:hanging="360"/>
        <w:rPr>
          <w:rFonts w:ascii="Bodo_uzb Cyr" w:hAnsi="Bodo_uzb Cyr" w:cs="Bodo_uzb Cyr"/>
        </w:rPr>
      </w:pPr>
      <w:r>
        <w:rPr>
          <w:rFonts w:ascii="Bodo_uzb Cyr" w:hAnsi="Bodo_uzb Cyr" w:cs="Bodo_uzb Cyr"/>
        </w:rPr>
        <w:t>Давлат инвестициялари;</w:t>
      </w:r>
    </w:p>
    <w:p w:rsidR="00A04D66" w:rsidRDefault="00A04D66" w:rsidP="00A04D66">
      <w:pPr>
        <w:pStyle w:val="a4"/>
        <w:numPr>
          <w:ilvl w:val="0"/>
          <w:numId w:val="2"/>
        </w:numPr>
        <w:tabs>
          <w:tab w:val="clear" w:pos="1287"/>
        </w:tabs>
        <w:ind w:left="1080" w:hanging="360"/>
        <w:rPr>
          <w:rFonts w:ascii="Bodo_uzb Cyr" w:hAnsi="Bodo_uzb Cyr" w:cs="Bodo_uzb Cyr"/>
        </w:rPr>
      </w:pPr>
      <w:r>
        <w:rPr>
          <w:rFonts w:ascii="Bodo_uzb Cyr" w:hAnsi="Bodo_uzb Cyr" w:cs="Bodo_uzb Cyr"/>
        </w:rPr>
        <w:t>Кредит сиёсати;</w:t>
      </w:r>
    </w:p>
    <w:p w:rsidR="00A04D66" w:rsidRDefault="00A04D66" w:rsidP="00A04D66">
      <w:pPr>
        <w:pStyle w:val="a4"/>
        <w:numPr>
          <w:ilvl w:val="0"/>
          <w:numId w:val="2"/>
        </w:numPr>
        <w:tabs>
          <w:tab w:val="clear" w:pos="1287"/>
        </w:tabs>
        <w:ind w:left="1080" w:hanging="360"/>
        <w:rPr>
          <w:rFonts w:ascii="Bodo_uzb Cyr" w:hAnsi="Bodo_uzb Cyr" w:cs="Bodo_uzb Cyr"/>
        </w:rPr>
      </w:pPr>
      <w:r>
        <w:rPr>
          <w:rFonts w:ascii="Bodo_uzb Cyr" w:hAnsi="Bodo_uzb Cyr" w:cs="Bodo_uzb Cyr"/>
        </w:rPr>
        <w:t>Валюта сиёсати;</w:t>
      </w:r>
    </w:p>
    <w:p w:rsidR="00A04D66" w:rsidRDefault="00A04D66" w:rsidP="00A04D66">
      <w:pPr>
        <w:pStyle w:val="a4"/>
        <w:numPr>
          <w:ilvl w:val="0"/>
          <w:numId w:val="2"/>
        </w:numPr>
        <w:tabs>
          <w:tab w:val="clear" w:pos="1287"/>
        </w:tabs>
        <w:ind w:left="1080" w:hanging="360"/>
        <w:rPr>
          <w:rFonts w:ascii="Bodo_uzb Cyr" w:hAnsi="Bodo_uzb Cyr" w:cs="Bodo_uzb Cyr"/>
        </w:rPr>
      </w:pPr>
      <w:r>
        <w:rPr>
          <w:rFonts w:ascii="Bodo_uzb Cyr" w:hAnsi="Bodo_uzb Cyr" w:cs="Bodo_uzb Cyr"/>
        </w:rPr>
        <w:t>Чет эл инвестицияларини жалб этиш.</w:t>
      </w:r>
    </w:p>
    <w:p w:rsidR="00A04D66" w:rsidRDefault="00A04D66" w:rsidP="00A04D66">
      <w:pPr>
        <w:pStyle w:val="a4"/>
        <w:ind w:firstLine="709"/>
        <w:rPr>
          <w:rFonts w:ascii="Bodo_uzb Cyr" w:hAnsi="Bodo_uzb Cyr" w:cs="Bodo_uzb Cyr"/>
        </w:rPr>
      </w:pPr>
      <w:r>
        <w:rPr>
          <w:rFonts w:ascii="Bodo_uzb Cyr" w:hAnsi="Bodo_uzb Cyr" w:cs="Bodo_uzb Cyr"/>
        </w:rPr>
        <w:t>Таркибий ислоҳотларни молиялаштиришга кетадиган маблағларнинг асосий манбаларига қуйидагилар киради:</w:t>
      </w:r>
    </w:p>
    <w:p w:rsidR="00A04D66" w:rsidRDefault="00A04D66" w:rsidP="00A04D66">
      <w:pPr>
        <w:pStyle w:val="a4"/>
        <w:numPr>
          <w:ilvl w:val="1"/>
          <w:numId w:val="6"/>
        </w:numPr>
        <w:ind w:left="1260" w:hanging="540"/>
        <w:rPr>
          <w:rFonts w:ascii="Bodo_uzb Cyr" w:hAnsi="Bodo_uzb Cyr" w:cs="Bodo_uzb Cyr"/>
        </w:rPr>
      </w:pPr>
      <w:r>
        <w:rPr>
          <w:rFonts w:ascii="Bodo_uzb Cyr" w:hAnsi="Bodo_uzb Cyr" w:cs="Bodo_uzb Cyr"/>
        </w:rPr>
        <w:t>бюджетга солиқ тушумлари;</w:t>
      </w:r>
    </w:p>
    <w:p w:rsidR="00A04D66" w:rsidRDefault="00A04D66" w:rsidP="00A04D66">
      <w:pPr>
        <w:pStyle w:val="a4"/>
        <w:numPr>
          <w:ilvl w:val="1"/>
          <w:numId w:val="6"/>
        </w:numPr>
        <w:ind w:left="1260" w:hanging="540"/>
        <w:rPr>
          <w:rFonts w:ascii="Bodo_uzb Cyr" w:hAnsi="Bodo_uzb Cyr" w:cs="Bodo_uzb Cyr"/>
        </w:rPr>
      </w:pPr>
      <w:r>
        <w:rPr>
          <w:rFonts w:ascii="Bodo_uzb Cyr" w:hAnsi="Bodo_uzb Cyr" w:cs="Bodo_uzb Cyr"/>
        </w:rPr>
        <w:t>тижорат банкларининг мажбурий резервлари (улар марказлаштирилган кредитлар учун ишлатилади);</w:t>
      </w:r>
    </w:p>
    <w:p w:rsidR="00A04D66" w:rsidRDefault="00A04D66" w:rsidP="00A04D66">
      <w:pPr>
        <w:pStyle w:val="a4"/>
        <w:numPr>
          <w:ilvl w:val="1"/>
          <w:numId w:val="6"/>
        </w:numPr>
        <w:ind w:left="1260" w:hanging="540"/>
        <w:rPr>
          <w:rFonts w:ascii="Bodo_uzb Cyr" w:hAnsi="Bodo_uzb Cyr" w:cs="Bodo_uzb Cyr"/>
        </w:rPr>
      </w:pPr>
      <w:r>
        <w:rPr>
          <w:rFonts w:ascii="Bodo_uzb Cyr" w:hAnsi="Bodo_uzb Cyr" w:cs="Bodo_uzb Cyr"/>
        </w:rPr>
        <w:t>давлат буюртмалари (аввалам бор қишлоқ хўжалиги ва саноатнинг қазиб олиш тармоғи учун);</w:t>
      </w:r>
    </w:p>
    <w:p w:rsidR="00A04D66" w:rsidRDefault="00A04D66" w:rsidP="00A04D66">
      <w:pPr>
        <w:pStyle w:val="a4"/>
        <w:numPr>
          <w:ilvl w:val="1"/>
          <w:numId w:val="6"/>
        </w:numPr>
        <w:ind w:left="1260" w:hanging="540"/>
        <w:rPr>
          <w:rFonts w:ascii="Bodo_uzb Cyr" w:hAnsi="Bodo_uzb Cyr" w:cs="Bodo_uzb Cyr"/>
        </w:rPr>
      </w:pPr>
      <w:r>
        <w:rPr>
          <w:rFonts w:ascii="Bodo_uzb Cyr" w:hAnsi="Bodo_uzb Cyr" w:cs="Bodo_uzb Cyr"/>
        </w:rPr>
        <w:t>экспортёрларнинг валюта тушумларини (ёки унинг бир қисмини) расмий айирбошлаш курси бўйича мажбурий конвертацияси.</w:t>
      </w:r>
    </w:p>
    <w:p w:rsidR="00A04D66" w:rsidRDefault="00A04D66" w:rsidP="00A04D66">
      <w:pPr>
        <w:pStyle w:val="a4"/>
        <w:ind w:firstLine="709"/>
        <w:rPr>
          <w:rFonts w:ascii="Bodo_uzb Cyr" w:hAnsi="Bodo_uzb Cyr" w:cs="Bodo_uzb Cyr"/>
        </w:rPr>
      </w:pPr>
      <w:r>
        <w:rPr>
          <w:rFonts w:ascii="Bodo_uzb Cyr" w:hAnsi="Bodo_uzb Cyr" w:cs="Bodo_uzb Cyr"/>
        </w:rPr>
        <w:lastRenderedPageBreak/>
        <w:t xml:space="preserve">Ўзбекистонда амалга оширилаётган таркибий сиёсатнинг асосий натижаси бўлиб </w:t>
      </w:r>
      <w:proofErr w:type="gramStart"/>
      <w:r>
        <w:rPr>
          <w:rFonts w:ascii="Bodo_uzb Cyr" w:hAnsi="Bodo_uzb Cyr" w:cs="Bodo_uzb Cyr"/>
        </w:rPr>
        <w:t>бош</w:t>
      </w:r>
      <w:proofErr w:type="gramEnd"/>
      <w:r>
        <w:rPr>
          <w:rFonts w:ascii="Bodo_uzb Cyr" w:hAnsi="Bodo_uzb Cyr" w:cs="Bodo_uzb Cyr"/>
        </w:rPr>
        <w:t>қа МДҲ мамлакатларига қараганда камроқ иқтисодий тушкунлик ҳисобланади.</w:t>
      </w:r>
    </w:p>
    <w:p w:rsidR="00A04D66" w:rsidRDefault="00A04D66" w:rsidP="00A04D66">
      <w:pPr>
        <w:pStyle w:val="a4"/>
        <w:ind w:firstLine="709"/>
        <w:rPr>
          <w:rFonts w:ascii="Bodo_uzb" w:hAnsi="Bodo_uzb" w:cs="Bodo_uzb"/>
        </w:rPr>
      </w:pPr>
      <w:r>
        <w:rPr>
          <w:rFonts w:ascii="Bodo_uzb Cyr" w:hAnsi="Bodo_uzb Cyr" w:cs="Bodo_uzb Cyr"/>
        </w:rPr>
        <w:t>Таркибий сиёсатни амалга ошириш жуда катта моддий, меҳнат ва молиявий ресурсларни талаб қилади. Хусусий секторнинг ривожланмаганлиги давлатнинг асосий хўжалик юритиш субъектига айланишига олиб келди. Бозор ислоҳотлари эса давлатнинг инвестиция ва хўжалик функцияларини хусусий корхоналарига ўтишини кўзда тутади</w:t>
      </w:r>
      <w:r>
        <w:rPr>
          <w:rFonts w:ascii="Bodo_uzb" w:hAnsi="Bodo_uzb" w:cs="Bodo_uzb"/>
        </w:rPr>
        <w:t>.</w:t>
      </w:r>
    </w:p>
    <w:p w:rsidR="00A04D66" w:rsidRDefault="00A04D66" w:rsidP="00A04D66">
      <w:pPr>
        <w:pStyle w:val="a4"/>
        <w:ind w:firstLine="709"/>
        <w:rPr>
          <w:rFonts w:ascii="Bodo_uzb Cyr" w:hAnsi="Bodo_uzb Cyr" w:cs="Bodo_uzb Cyr"/>
        </w:rPr>
      </w:pPr>
      <w:r>
        <w:rPr>
          <w:rFonts w:ascii="Bodo_uzb Cyr" w:hAnsi="Bodo_uzb Cyr" w:cs="Bodo_uzb Cyr"/>
        </w:rPr>
        <w:t>Молиявий ресурсларни давлат секторига ўтказилиши хусусий секторни кучсизлантиради. Давлат ҳаражатларининг ўсиши хусусий ҳаражатларни сиқиб чиқарса, сиқиб чиқариш эффекти амалга оширилади.</w:t>
      </w:r>
    </w:p>
    <w:p w:rsidR="00A04D66" w:rsidRDefault="00A04D66" w:rsidP="00A04D66">
      <w:pPr>
        <w:pStyle w:val="a4"/>
        <w:ind w:firstLine="709"/>
        <w:rPr>
          <w:rFonts w:ascii="Bodo_uzb Cyr" w:hAnsi="Bodo_uzb Cyr" w:cs="Bodo_uzb Cyr"/>
        </w:rPr>
      </w:pPr>
      <w:r>
        <w:rPr>
          <w:rFonts w:ascii="Bodo_uzb Cyr" w:hAnsi="Bodo_uzb Cyr" w:cs="Bodo_uzb Cyr"/>
        </w:rPr>
        <w:t>Хусусий сектор ва бозор механизмларининг ривожланмаганлиги, йирик хусусий капиталларнинг йўқлиги шароитида давлат таркибий сиёсатини амалга оширишда бозор усулларидан фойдалана олмайди, шу туфайли таркибий ўзгаришларнинг асосий дастаклари билан нобозор таъсир этиш усуллари бўлиб қолади.</w:t>
      </w:r>
    </w:p>
    <w:p w:rsidR="00A04D66" w:rsidRDefault="00A04D66" w:rsidP="00A04D66">
      <w:pPr>
        <w:pStyle w:val="a4"/>
        <w:ind w:firstLine="709"/>
        <w:rPr>
          <w:rFonts w:ascii="Bodo_uzb Cyr" w:hAnsi="Bodo_uzb Cyr" w:cs="Bodo_uzb Cyr"/>
        </w:rPr>
      </w:pPr>
      <w:r>
        <w:rPr>
          <w:rFonts w:ascii="Bodo_uzb Cyr" w:hAnsi="Bodo_uzb Cyr" w:cs="Bodo_uzb Cyr"/>
        </w:rPr>
        <w:t xml:space="preserve">Молиявий ресурсларнинг тақчиллигини тезлашиши давлат сиёсатини “юмшатиб” боради, бу эса инфляция </w:t>
      </w:r>
      <w:proofErr w:type="gramStart"/>
      <w:r>
        <w:rPr>
          <w:rFonts w:ascii="Bodo_uzb Cyr" w:hAnsi="Bodo_uzb Cyr" w:cs="Bodo_uzb Cyr"/>
        </w:rPr>
        <w:t>ва т</w:t>
      </w:r>
      <w:proofErr w:type="gramEnd"/>
      <w:r>
        <w:rPr>
          <w:rFonts w:ascii="Bodo_uzb Cyr" w:hAnsi="Bodo_uzb Cyr" w:cs="Bodo_uzb Cyr"/>
        </w:rPr>
        <w:t>ўламаслик каби муаммоларни кучайтиради. Кучли инфляция ва молиявий диспропорция шароитида ишлаб чиқаришга қўйилмаларни эмас, балки спекулятив операциялар фойдалироқ ҳисобланади. Иккинчидан, жамғармаларни шакллантириш ва уларни ишлаб чиқариш инвестицияларига айлантиришнинг бозор механизмлари ишламай қолади.</w:t>
      </w:r>
    </w:p>
    <w:p w:rsidR="00A04D66" w:rsidRDefault="00A04D66" w:rsidP="00A04D66">
      <w:pPr>
        <w:pStyle w:val="a4"/>
        <w:ind w:firstLine="709"/>
        <w:rPr>
          <w:rFonts w:ascii="Bodo_uzb Cyr" w:hAnsi="Bodo_uzb Cyr" w:cs="Bodo_uzb Cyr"/>
        </w:rPr>
      </w:pPr>
      <w:r>
        <w:rPr>
          <w:rFonts w:ascii="Bodo_uzb Cyr" w:hAnsi="Bodo_uzb Cyr" w:cs="Bodo_uzb Cyr"/>
        </w:rPr>
        <w:t>Ўтиш иқтисодиёти шароитида таркибий сиёсатни режалаштириш ва ўтказишда юқоридаги ҳолатларни эътиборга олиш керак.</w:t>
      </w:r>
    </w:p>
    <w:p w:rsidR="00A04D66" w:rsidRDefault="00A04D66" w:rsidP="00A04D66">
      <w:pPr>
        <w:pStyle w:val="a4"/>
        <w:ind w:firstLine="709"/>
        <w:rPr>
          <w:rFonts w:ascii="Bodo_uzb Cyr" w:hAnsi="Bodo_uzb Cyr" w:cs="Bodo_uzb Cyr"/>
        </w:rPr>
      </w:pPr>
      <w:r>
        <w:rPr>
          <w:rFonts w:ascii="Bodo_uzb Cyr" w:hAnsi="Bodo_uzb Cyr" w:cs="Bodo_uzb Cyr"/>
        </w:rPr>
        <w:t>Республиканинг 2005 йилгача ривожланиш истиқболининг ўрта муддатли прогнозига мувофиқ иқтисодиётда таркибий ўзгаришларнинг устувор йўналишлари қуйидагилардир:</w:t>
      </w:r>
    </w:p>
    <w:p w:rsidR="00A04D66" w:rsidRDefault="00A04D66" w:rsidP="00A04D66">
      <w:pPr>
        <w:pStyle w:val="a4"/>
        <w:numPr>
          <w:ilvl w:val="1"/>
          <w:numId w:val="7"/>
        </w:numPr>
        <w:ind w:left="1080"/>
        <w:rPr>
          <w:rFonts w:ascii="Bodo_uzb Cyr" w:hAnsi="Bodo_uzb Cyr" w:cs="Bodo_uzb Cyr"/>
        </w:rPr>
      </w:pPr>
      <w:r>
        <w:rPr>
          <w:rFonts w:ascii="Bodo_uzb Cyr" w:hAnsi="Bodo_uzb Cyr" w:cs="Bodo_uzb Cyr"/>
        </w:rPr>
        <w:t>саноатнинг асосий тармоқларини ривожлантиришни тезлаштириш;</w:t>
      </w:r>
    </w:p>
    <w:p w:rsidR="00A04D66" w:rsidRDefault="00A04D66" w:rsidP="00A04D66">
      <w:pPr>
        <w:pStyle w:val="a4"/>
        <w:numPr>
          <w:ilvl w:val="1"/>
          <w:numId w:val="7"/>
        </w:numPr>
        <w:ind w:left="1080"/>
        <w:rPr>
          <w:rFonts w:ascii="Bodo_uzb Cyr" w:hAnsi="Bodo_uzb Cyr" w:cs="Bodo_uzb Cyr"/>
        </w:rPr>
      </w:pPr>
      <w:r>
        <w:rPr>
          <w:rFonts w:ascii="Bodo_uzb Cyr" w:hAnsi="Bodo_uzb Cyr" w:cs="Bodo_uzb Cyr"/>
        </w:rPr>
        <w:t>экспорт салоҳиятини ва импорт ўрнини босишни мустаҳкамлаш;</w:t>
      </w:r>
    </w:p>
    <w:p w:rsidR="00A04D66" w:rsidRDefault="00A04D66" w:rsidP="00A04D66">
      <w:pPr>
        <w:pStyle w:val="a4"/>
        <w:numPr>
          <w:ilvl w:val="1"/>
          <w:numId w:val="7"/>
        </w:numPr>
        <w:ind w:left="1080"/>
        <w:rPr>
          <w:rFonts w:ascii="Bodo_uzb Cyr" w:hAnsi="Bodo_uzb Cyr" w:cs="Bodo_uzb Cyr"/>
        </w:rPr>
      </w:pPr>
      <w:r>
        <w:rPr>
          <w:rFonts w:ascii="Bodo_uzb Cyr" w:hAnsi="Bodo_uzb Cyr" w:cs="Bodo_uzb Cyr"/>
        </w:rPr>
        <w:t>экспортни хом ашёга йўналтирилганлигини чеклаш;</w:t>
      </w:r>
    </w:p>
    <w:p w:rsidR="00A04D66" w:rsidRDefault="00A04D66" w:rsidP="00A04D66">
      <w:pPr>
        <w:pStyle w:val="a4"/>
        <w:numPr>
          <w:ilvl w:val="1"/>
          <w:numId w:val="7"/>
        </w:numPr>
        <w:ind w:left="1080"/>
        <w:rPr>
          <w:rFonts w:ascii="Bodo_uzb Cyr" w:hAnsi="Bodo_uzb Cyr" w:cs="Bodo_uzb Cyr"/>
        </w:rPr>
      </w:pPr>
      <w:r>
        <w:rPr>
          <w:rFonts w:ascii="Bodo_uzb Cyr" w:hAnsi="Bodo_uzb Cyr" w:cs="Bodo_uzb Cyr"/>
        </w:rPr>
        <w:t>замонавий коммуникация тизимлари ва ахборот узатиш воситаларини ҳисобга олган ҳолда ишлаб чиқариш, молия ва бозор инфратузилмаларини ривожлантириш, фонд бозорини ривожлантириш;</w:t>
      </w:r>
    </w:p>
    <w:p w:rsidR="00A04D66" w:rsidRDefault="00A04D66" w:rsidP="00A04D66">
      <w:pPr>
        <w:pStyle w:val="a4"/>
        <w:numPr>
          <w:ilvl w:val="1"/>
          <w:numId w:val="7"/>
        </w:numPr>
        <w:ind w:left="1080"/>
        <w:rPr>
          <w:rFonts w:ascii="Bodo_uzb Cyr" w:hAnsi="Bodo_uzb Cyr" w:cs="Bodo_uzb Cyr"/>
        </w:rPr>
      </w:pPr>
      <w:r>
        <w:rPr>
          <w:rFonts w:ascii="Bodo_uzb Cyr" w:hAnsi="Bodo_uzb Cyr" w:cs="Bodo_uzb Cyr"/>
        </w:rPr>
        <w:lastRenderedPageBreak/>
        <w:t>бозорни маҳаллий ишлаб чиқарувчилар товарлари билан тўлдириш, мамлакатни маҳсулот ҳавфсизлиги билан таъминлаш;</w:t>
      </w:r>
    </w:p>
    <w:p w:rsidR="00A04D66" w:rsidRDefault="00A04D66" w:rsidP="00A04D66">
      <w:pPr>
        <w:pStyle w:val="a4"/>
        <w:numPr>
          <w:ilvl w:val="1"/>
          <w:numId w:val="7"/>
        </w:numPr>
        <w:ind w:left="1080"/>
        <w:rPr>
          <w:rFonts w:ascii="Bodo_uzb Cyr" w:hAnsi="Bodo_uzb Cyr" w:cs="Bodo_uzb Cyr"/>
        </w:rPr>
      </w:pPr>
      <w:r>
        <w:rPr>
          <w:rFonts w:ascii="Bodo_uzb Cyr" w:hAnsi="Bodo_uzb Cyr" w:cs="Bodo_uzb Cyr"/>
        </w:rPr>
        <w:t>кучли ижтимоий сиёсатни ўтказиш, қашшоқликни қисқартириш, янги иш жойларини яратиш, реал даромадларни ошириш.</w:t>
      </w:r>
    </w:p>
    <w:p w:rsidR="00A04D66" w:rsidRDefault="00A04D66" w:rsidP="00A04D66">
      <w:pPr>
        <w:pStyle w:val="a4"/>
        <w:ind w:firstLine="709"/>
        <w:rPr>
          <w:rFonts w:ascii="Bodo_uzb Cyr" w:hAnsi="Bodo_uzb Cyr" w:cs="Bodo_uzb Cyr"/>
        </w:rPr>
      </w:pPr>
      <w:r>
        <w:rPr>
          <w:rFonts w:ascii="Bodo_uzb Cyr" w:hAnsi="Bodo_uzb Cyr" w:cs="Bodo_uzb Cyr"/>
        </w:rPr>
        <w:t>Ўзбекистонда таркибий ўзгаришларни ўтказишдан сўнг 2005 йилгача бўлган даврда қуйидаги кўрсаткичларга эришиш прогноз қилинган:</w:t>
      </w:r>
    </w:p>
    <w:p w:rsidR="00A04D66" w:rsidRDefault="00A04D66" w:rsidP="00A04D66">
      <w:pPr>
        <w:pStyle w:val="a4"/>
        <w:numPr>
          <w:ilvl w:val="1"/>
          <w:numId w:val="1"/>
        </w:numPr>
        <w:tabs>
          <w:tab w:val="clear" w:pos="2352"/>
        </w:tabs>
        <w:ind w:left="1080" w:hanging="360"/>
        <w:rPr>
          <w:rFonts w:ascii="Bodo_uzb Cyr" w:hAnsi="Bodo_uzb Cyr" w:cs="Bodo_uzb Cyr"/>
        </w:rPr>
      </w:pPr>
      <w:r>
        <w:rPr>
          <w:rFonts w:ascii="Bodo_uzb Cyr" w:hAnsi="Bodo_uzb Cyr" w:cs="Bodo_uzb Cyr"/>
        </w:rPr>
        <w:t>ЯИМнинг ўртача йиллик ўсишини 6-7% атрофида;</w:t>
      </w:r>
    </w:p>
    <w:p w:rsidR="00A04D66" w:rsidRDefault="00A04D66" w:rsidP="00A04D66">
      <w:pPr>
        <w:pStyle w:val="a4"/>
        <w:numPr>
          <w:ilvl w:val="1"/>
          <w:numId w:val="1"/>
        </w:numPr>
        <w:tabs>
          <w:tab w:val="clear" w:pos="2352"/>
        </w:tabs>
        <w:ind w:left="1080" w:hanging="360"/>
        <w:rPr>
          <w:rFonts w:ascii="Bodo_uzb Cyr" w:hAnsi="Bodo_uzb Cyr" w:cs="Bodo_uzb Cyr"/>
        </w:rPr>
      </w:pPr>
      <w:r>
        <w:rPr>
          <w:rFonts w:ascii="Bodo_uzb Cyr" w:hAnsi="Bodo_uzb Cyr" w:cs="Bodo_uzb Cyr"/>
        </w:rPr>
        <w:t>саноат маҳсулотини ишлаб чиқаришининг ўсиши 8-10%;</w:t>
      </w:r>
    </w:p>
    <w:p w:rsidR="00A04D66" w:rsidRDefault="00A04D66" w:rsidP="00A04D66">
      <w:pPr>
        <w:pStyle w:val="a4"/>
        <w:numPr>
          <w:ilvl w:val="1"/>
          <w:numId w:val="1"/>
        </w:numPr>
        <w:tabs>
          <w:tab w:val="clear" w:pos="2352"/>
        </w:tabs>
        <w:ind w:left="1080" w:hanging="360"/>
        <w:rPr>
          <w:rFonts w:ascii="Bodo_uzb Cyr" w:hAnsi="Bodo_uzb Cyr" w:cs="Bodo_uzb Cyr"/>
        </w:rPr>
      </w:pPr>
      <w:r>
        <w:rPr>
          <w:rFonts w:ascii="Bodo_uzb Cyr" w:hAnsi="Bodo_uzb Cyr" w:cs="Bodo_uzb Cyr"/>
        </w:rPr>
        <w:t>экспортни ўсиши 12-14% ва хоказо.</w:t>
      </w:r>
    </w:p>
    <w:p w:rsidR="00A04D66" w:rsidRDefault="00A04D66" w:rsidP="00A04D66">
      <w:pPr>
        <w:pStyle w:val="a4"/>
        <w:ind w:firstLine="709"/>
        <w:rPr>
          <w:rFonts w:ascii="Bodo_uzb" w:hAnsi="Bodo_uzb" w:cs="Bodo_uzb"/>
        </w:rPr>
      </w:pPr>
    </w:p>
    <w:p w:rsidR="00A04D66" w:rsidRDefault="00A04D66" w:rsidP="00A04D66">
      <w:pPr>
        <w:jc w:val="center"/>
        <w:rPr>
          <w:rFonts w:ascii="Bodo_uzb" w:hAnsi="Bodo_uzb" w:cs="Bodo_uzb"/>
          <w:sz w:val="28"/>
          <w:szCs w:val="28"/>
        </w:rPr>
      </w:pPr>
      <w:r>
        <w:rPr>
          <w:rFonts w:ascii="Bodo_uzb" w:hAnsi="Bodo_uzb" w:cs="Bodo_uzb"/>
          <w:sz w:val="28"/>
          <w:szCs w:val="28"/>
          <w:lang w:val="uk-UA"/>
        </w:rPr>
        <w:t>14.2</w:t>
      </w:r>
      <w:r>
        <w:rPr>
          <w:rFonts w:ascii="Bodo_uzb" w:hAnsi="Bodo_uzb" w:cs="Bodo_uzb"/>
          <w:sz w:val="28"/>
          <w:szCs w:val="28"/>
        </w:rPr>
        <w:t xml:space="preserve">  </w:t>
      </w:r>
      <w:r>
        <w:rPr>
          <w:rFonts w:ascii="Bodo_uzb Cyr" w:hAnsi="Bodo_uzb Cyr" w:cs="Bodo_uzb Cyr"/>
          <w:sz w:val="28"/>
          <w:szCs w:val="28"/>
          <w:lang w:val="uk-UA"/>
        </w:rPr>
        <w:t xml:space="preserve"> Бюджет солиқ сиёсатидаги устиворликлар</w:t>
      </w:r>
    </w:p>
    <w:p w:rsidR="00A04D66" w:rsidRDefault="00A04D66" w:rsidP="00A04D66">
      <w:pPr>
        <w:ind w:firstLine="709"/>
        <w:jc w:val="both"/>
        <w:rPr>
          <w:rFonts w:ascii="Bodo_uzb" w:hAnsi="Bodo_uzb" w:cs="Bodo_uzb"/>
          <w:sz w:val="28"/>
          <w:szCs w:val="28"/>
        </w:rPr>
      </w:pPr>
    </w:p>
    <w:p w:rsidR="00A04D66" w:rsidRDefault="00A04D66" w:rsidP="00A04D66">
      <w:pPr>
        <w:ind w:firstLine="709"/>
        <w:jc w:val="both"/>
        <w:rPr>
          <w:rFonts w:ascii="Bodo_uzb Cyr" w:hAnsi="Bodo_uzb Cyr" w:cs="Bodo_uzb Cyr"/>
          <w:sz w:val="28"/>
          <w:szCs w:val="28"/>
          <w:lang w:val="uk-UA"/>
        </w:rPr>
      </w:pPr>
      <w:r>
        <w:rPr>
          <w:rFonts w:ascii="Bodo_uzb Cyr" w:hAnsi="Bodo_uzb Cyr" w:cs="Bodo_uzb Cyr"/>
          <w:sz w:val="28"/>
          <w:szCs w:val="28"/>
          <w:lang w:val="uk-UA"/>
        </w:rPr>
        <w:t>Ўзбекистон республикасининг иқтисодий хавфсизликка эришишида солиқ ва бюджет сиёсати муҳим ўрин эгаллайди ва қуйидагиларни ўз ичига олади:</w:t>
      </w:r>
    </w:p>
    <w:p w:rsidR="00A04D66" w:rsidRDefault="00A04D66" w:rsidP="00A04D66">
      <w:pPr>
        <w:numPr>
          <w:ilvl w:val="0"/>
          <w:numId w:val="8"/>
        </w:numPr>
        <w:ind w:left="1080"/>
        <w:jc w:val="both"/>
        <w:rPr>
          <w:rFonts w:ascii="Bodo_uzb Cyr" w:hAnsi="Bodo_uzb Cyr" w:cs="Bodo_uzb Cyr"/>
          <w:sz w:val="28"/>
          <w:szCs w:val="28"/>
          <w:lang w:val="uk-UA"/>
        </w:rPr>
      </w:pPr>
      <w:r>
        <w:rPr>
          <w:rFonts w:ascii="Bodo_uzb Cyr" w:hAnsi="Bodo_uzb Cyr" w:cs="Bodo_uzb Cyr"/>
          <w:sz w:val="28"/>
          <w:szCs w:val="28"/>
          <w:lang w:val="uk-UA"/>
        </w:rPr>
        <w:t>қаттиқ молиявий сиёсатни амалга ошириш, давлат бюджети дефицитини иложи борича камайтириш, бюджетдан бериладиган дотацияларни ва субсидияларнинг барча турларини босқичма-босқич қисқартириб бориш;</w:t>
      </w:r>
    </w:p>
    <w:p w:rsidR="00A04D66" w:rsidRDefault="00A04D66" w:rsidP="00A04D66">
      <w:pPr>
        <w:numPr>
          <w:ilvl w:val="0"/>
          <w:numId w:val="8"/>
        </w:numPr>
        <w:ind w:left="1080"/>
        <w:jc w:val="both"/>
        <w:rPr>
          <w:rFonts w:ascii="Bodo_uzb" w:hAnsi="Bodo_uzb" w:cs="Bodo_uzb"/>
          <w:sz w:val="28"/>
          <w:szCs w:val="28"/>
          <w:lang w:val="uk-UA"/>
        </w:rPr>
      </w:pPr>
      <w:r>
        <w:rPr>
          <w:rFonts w:ascii="Bodo_uzb Cyr" w:hAnsi="Bodo_uzb Cyr" w:cs="Bodo_uzb Cyr"/>
          <w:sz w:val="28"/>
          <w:szCs w:val="28"/>
          <w:lang w:val="uk-UA"/>
        </w:rPr>
        <w:t>Бюджет маблағлари даромад тушганидан кейингина тақсимланадиган йўлдан оғишмай бориш, биринчи даражали, энг зарур унумдавлат эхтиёжлари учунгина бюджетдан маблағ ажратиш</w:t>
      </w:r>
      <w:r>
        <w:rPr>
          <w:rFonts w:ascii="Bodo_uzb" w:hAnsi="Bodo_uzb" w:cs="Bodo_uzb"/>
          <w:sz w:val="28"/>
          <w:szCs w:val="28"/>
          <w:lang w:val="uk-UA"/>
        </w:rPr>
        <w:t>;</w:t>
      </w:r>
    </w:p>
    <w:p w:rsidR="00A04D66" w:rsidRDefault="00A04D66" w:rsidP="00A04D66">
      <w:pPr>
        <w:numPr>
          <w:ilvl w:val="0"/>
          <w:numId w:val="8"/>
        </w:numPr>
        <w:ind w:left="1080"/>
        <w:jc w:val="both"/>
        <w:rPr>
          <w:rFonts w:ascii="Bodo_uzb Cyr" w:hAnsi="Bodo_uzb Cyr" w:cs="Bodo_uzb Cyr"/>
          <w:sz w:val="28"/>
          <w:szCs w:val="28"/>
          <w:lang w:val="uk-UA"/>
        </w:rPr>
      </w:pPr>
      <w:r>
        <w:rPr>
          <w:rFonts w:ascii="Bodo_uzb Cyr" w:hAnsi="Bodo_uzb Cyr" w:cs="Bodo_uzb Cyr"/>
          <w:sz w:val="28"/>
          <w:szCs w:val="28"/>
          <w:lang w:val="uk-UA"/>
        </w:rPr>
        <w:t>Халқ хўжалиги тармоқларини, айрим корхоналарни ривожлантириш учун бюджетдан пул билан қайтармайдиган қилиб таъминлаш амалиётидан воз кечиш. Ана шу мақсадлар учун инвестиция кредитларидан кенг фойдаланиш;</w:t>
      </w:r>
    </w:p>
    <w:p w:rsidR="00A04D66" w:rsidRDefault="00A04D66" w:rsidP="00A04D66">
      <w:pPr>
        <w:numPr>
          <w:ilvl w:val="0"/>
          <w:numId w:val="8"/>
        </w:numPr>
        <w:ind w:left="1080"/>
        <w:jc w:val="both"/>
        <w:rPr>
          <w:rFonts w:ascii="Bodo_uzb Cyr" w:hAnsi="Bodo_uzb Cyr" w:cs="Bodo_uzb Cyr"/>
          <w:sz w:val="28"/>
          <w:szCs w:val="28"/>
          <w:lang w:val="uk-UA"/>
        </w:rPr>
      </w:pPr>
      <w:r>
        <w:rPr>
          <w:rFonts w:ascii="Bodo_uzb Cyr" w:hAnsi="Bodo_uzb Cyr" w:cs="Bodo_uzb Cyr"/>
          <w:sz w:val="28"/>
          <w:szCs w:val="28"/>
          <w:lang w:val="uk-UA"/>
        </w:rPr>
        <w:t>Солиқ тизимини такомиллаштириш, бюджет даромадлари барқарор суратда тўлдириб турилишини таъминлайдиган, кичик ва хусусий корхоналарнинг, чет эл капитали иштирокидаги, қишлоқ хўжалик маҳсулотини қайта ишлайдиган қўшма корхоналарнинг ривожланишини рағбатлантирадиган пишиқ-пухта солиқ сиёсатини олиб бориш.</w:t>
      </w:r>
    </w:p>
    <w:p w:rsidR="00A04D66" w:rsidRDefault="00A04D66" w:rsidP="00A04D66">
      <w:pPr>
        <w:pStyle w:val="a4"/>
        <w:ind w:firstLine="709"/>
        <w:rPr>
          <w:rFonts w:ascii="Bodo_uzb Cyr" w:hAnsi="Bodo_uzb Cyr" w:cs="Bodo_uzb Cyr"/>
          <w:lang w:val="uk-UA"/>
        </w:rPr>
      </w:pPr>
      <w:r>
        <w:rPr>
          <w:rFonts w:ascii="Bodo_uzb Cyr" w:hAnsi="Bodo_uzb Cyr" w:cs="Bodo_uzb Cyr"/>
          <w:lang w:val="uk-UA"/>
        </w:rPr>
        <w:t xml:space="preserve">Дарҳақиқат, бюджет-солиқ сиёсати мамлакатимиз мутақиллигининг ўтган даври мобаинида ижтимоий-иқтисодий ва бошқа соҳаларда катта ижобий натилаларга эришилди. Хусусан, республикамизда банк инфратузилмасини яратиш қулай инвестиция </w:t>
      </w:r>
      <w:r>
        <w:rPr>
          <w:rFonts w:ascii="Bodo_uzb Cyr" w:hAnsi="Bodo_uzb Cyr" w:cs="Bodo_uzb Cyr"/>
          <w:lang w:val="uk-UA"/>
        </w:rPr>
        <w:lastRenderedPageBreak/>
        <w:t>муҳитини яратиш, миллий банк тизимини жаҳон банклари ҳамжамиятига интеграциялаштириш,  банк хизматларини такомиллаштириш борасида  салмоқли қадамлар ташланди.</w:t>
      </w:r>
    </w:p>
    <w:p w:rsidR="00A04D66" w:rsidRDefault="00A04D66" w:rsidP="00A04D66">
      <w:pPr>
        <w:pStyle w:val="a4"/>
        <w:ind w:firstLine="709"/>
        <w:rPr>
          <w:rFonts w:ascii="Bodo_uzb Cyr" w:hAnsi="Bodo_uzb Cyr" w:cs="Bodo_uzb Cyr"/>
          <w:lang w:val="uk-UA"/>
        </w:rPr>
      </w:pPr>
      <w:r>
        <w:rPr>
          <w:rFonts w:ascii="Bodo_uzb Cyr" w:hAnsi="Bodo_uzb Cyr" w:cs="Bodo_uzb Cyr"/>
          <w:lang w:val="uk-UA"/>
        </w:rPr>
        <w:t xml:space="preserve">Шу ўринда айтиш жоизки, 1994 йилда миллий валютамиз – “сўм”нинг муомалага киритилиши Ўзбекистонни мустақил банк тизимининг вужудга келишига ва бюджет сиёсатида янги босқичига олиб келди. Бунда ҳукуматимиз томонидан молия-бюджет тизими учун миллий валюта барқарорлигини таъминлаш,  аҳолининг молия банк тизимига бўлган ишончини ошириш муҳим вазифа қилиб белгиланди. </w:t>
      </w:r>
    </w:p>
    <w:p w:rsidR="00A04D66" w:rsidRDefault="00A04D66" w:rsidP="00A04D66">
      <w:pPr>
        <w:pStyle w:val="a4"/>
        <w:ind w:firstLine="709"/>
        <w:rPr>
          <w:rFonts w:ascii="Bodo_uzb Cyr" w:hAnsi="Bodo_uzb Cyr" w:cs="Bodo_uzb Cyr"/>
          <w:lang w:val="uk-UA"/>
        </w:rPr>
      </w:pPr>
      <w:r>
        <w:rPr>
          <w:rFonts w:ascii="Bodo_uzb Cyr" w:hAnsi="Bodo_uzb Cyr" w:cs="Bodo_uzb Cyr"/>
          <w:lang w:val="uk-UA"/>
        </w:rPr>
        <w:t>Ҳозирги кунда республикамизда фаолият  кўрсатаётган 32 банк ва уларнинг 800 дан ортиқ филиаллари, Халқ банкининг 2500 дан зиёд шаҳобчалари ҳамда 670 дан ортиқ мини банклар аҳоли бўш пул маблағларини омонатларга  жалб  қилиш ва бошқа банк хизматларини кўрсатяпти.</w:t>
      </w:r>
    </w:p>
    <w:p w:rsidR="00A04D66" w:rsidRDefault="00A04D66" w:rsidP="00A04D66">
      <w:pPr>
        <w:pStyle w:val="a4"/>
        <w:ind w:firstLine="709"/>
        <w:rPr>
          <w:rFonts w:ascii="Bodo_uzb Cyr" w:hAnsi="Bodo_uzb Cyr" w:cs="Bodo_uzb Cyr"/>
          <w:lang w:val="uk-UA"/>
        </w:rPr>
      </w:pPr>
      <w:r>
        <w:rPr>
          <w:rFonts w:ascii="Bodo_uzb" w:hAnsi="Bodo_uzb" w:cs="Bodo_uzb"/>
          <w:lang w:val="uk-UA"/>
        </w:rPr>
        <w:t xml:space="preserve">2003 </w:t>
      </w:r>
      <w:r>
        <w:rPr>
          <w:rFonts w:ascii="Bodo_uzb Cyr" w:hAnsi="Bodo_uzb Cyr" w:cs="Bodo_uzb Cyr"/>
          <w:lang w:val="uk-UA"/>
        </w:rPr>
        <w:t xml:space="preserve">йилга келиб ўзлаштирилган кредит линиялари ҳисобига 8500 дан ортиқ янги иш ўринлари яратилди. Натижада маҳаллий хомашёни қайта ишлаш эвазига жами 44148,4 миллион сўм миқдоридаги халқ истеъмол моллари ишлаб чиқарилиб, унинг 39590,6 миллион сўмлик маҳсулоти ички бозорда сотилди, 6339 минг АҚШ доллари миқдоридаги маҳсулот эса экспорт қилинди. </w:t>
      </w:r>
    </w:p>
    <w:p w:rsidR="00A04D66" w:rsidRDefault="00A04D66" w:rsidP="00A04D66">
      <w:pPr>
        <w:pStyle w:val="a4"/>
        <w:ind w:firstLine="709"/>
        <w:rPr>
          <w:rFonts w:ascii="Bodo_uzb Cyr" w:hAnsi="Bodo_uzb Cyr" w:cs="Bodo_uzb Cyr"/>
          <w:lang w:val="uk-UA"/>
        </w:rPr>
      </w:pPr>
      <w:r>
        <w:rPr>
          <w:rFonts w:ascii="Bodo_uzb Cyr" w:hAnsi="Bodo_uzb Cyr" w:cs="Bodo_uzb Cyr"/>
          <w:lang w:val="uk-UA"/>
        </w:rPr>
        <w:t xml:space="preserve">Энг асосийси, ушбу соҳада олиб борилаётган ишлар натижасида хусусий секторининг мамлакатимизда ишлаб чиқарилган ЯИМ ҳажмидаги улуши 34,6%га етди. </w:t>
      </w:r>
    </w:p>
    <w:p w:rsidR="00A04D66" w:rsidRDefault="00A04D66" w:rsidP="00A04D66">
      <w:pPr>
        <w:pStyle w:val="a4"/>
        <w:ind w:firstLine="709"/>
        <w:rPr>
          <w:rFonts w:ascii="Bodo_uzb Cyr" w:hAnsi="Bodo_uzb Cyr" w:cs="Bodo_uzb Cyr"/>
          <w:lang w:val="uk-UA"/>
        </w:rPr>
      </w:pPr>
      <w:r>
        <w:rPr>
          <w:rFonts w:ascii="Bodo_uzb Cyr" w:hAnsi="Bodo_uzb Cyr" w:cs="Bodo_uzb Cyr"/>
          <w:lang w:val="uk-UA"/>
        </w:rPr>
        <w:t>Шунингдек, Вазирлар Маҳкамасининг 2002 йил 6 июнидаги “Европа Тикланиш ва Тараққиёт банки билан ҳамкорлигини кенгайтиришга доир чора тадбирлари тўғрисида”ги қарорига асосан кичик ва ўрта бизнесни кенг кўламда ривожлантириш ҳамда Ўзбекистон-Япония дастурини амалга ошириш учун икки босқичда 40 миллион АҚШ доллари миқдорида кредит линияси очилди.</w:t>
      </w:r>
    </w:p>
    <w:p w:rsidR="00A04D66" w:rsidRDefault="00A04D66" w:rsidP="00A04D66">
      <w:pPr>
        <w:pStyle w:val="a4"/>
        <w:ind w:firstLine="709"/>
        <w:rPr>
          <w:rFonts w:ascii="Bodo_uzb Cyr" w:hAnsi="Bodo_uzb Cyr" w:cs="Bodo_uzb Cyr"/>
          <w:lang w:val="uk-UA"/>
        </w:rPr>
      </w:pPr>
      <w:r>
        <w:rPr>
          <w:rFonts w:ascii="Bodo_uzb Cyr" w:hAnsi="Bodo_uzb Cyr" w:cs="Bodo_uzb Cyr"/>
          <w:lang w:val="uk-UA"/>
        </w:rPr>
        <w:t>Халқаро ҳамжамият, йирик молия-банк корпорациялари Ўзбекистоннинг тенг ҳуқуқли шерикчилик тамойилларига асосланган ташқи сиёсатни фаол қўллаб-қувватламоқдалар. Ўзбекистон ўзининг бой табиий заҳиралари эмас, айни вақтда, аввало ижтимоий-сиёсий вазиятни барқарорлигини ва иқтисоий ислоҳотларнинг чуқурлашиб бораётганлиги, иқтисодий ривожланиш истиқболларини равшанлиги билан ҳам хорижий сармояларни ўзига жалб қилмоқда.</w:t>
      </w:r>
    </w:p>
    <w:p w:rsidR="00A04D66" w:rsidRDefault="00A04D66" w:rsidP="00A04D66">
      <w:pPr>
        <w:pStyle w:val="a4"/>
        <w:ind w:firstLine="709"/>
        <w:rPr>
          <w:rFonts w:ascii="Bodo_uzb Cyr" w:hAnsi="Bodo_uzb Cyr" w:cs="Bodo_uzb Cyr"/>
          <w:lang w:val="uk-UA"/>
        </w:rPr>
      </w:pPr>
      <w:r>
        <w:rPr>
          <w:rFonts w:ascii="Bodo_uzb Cyr" w:hAnsi="Bodo_uzb Cyr" w:cs="Bodo_uzb Cyr"/>
          <w:lang w:val="uk-UA"/>
        </w:rPr>
        <w:t>Республикада “Хорижий инвестициялар тўғрисида” ва “Хорижий инвестициялар кафолатлари ва уларнинг ҳуқуқларини ҳимоя қилиш чора-тадбирлари  тўғрисида” қонунлар кучга киритилди.</w:t>
      </w:r>
    </w:p>
    <w:p w:rsidR="00A04D66" w:rsidRDefault="00A04D66" w:rsidP="00A04D66">
      <w:pPr>
        <w:pStyle w:val="a4"/>
        <w:ind w:firstLine="709"/>
        <w:rPr>
          <w:rFonts w:ascii="Bodo_uzb Cyr" w:hAnsi="Bodo_uzb Cyr" w:cs="Bodo_uzb Cyr"/>
          <w:lang w:val="uk-UA"/>
        </w:rPr>
      </w:pPr>
      <w:r>
        <w:rPr>
          <w:rFonts w:ascii="Bodo_uzb Cyr" w:hAnsi="Bodo_uzb Cyr" w:cs="Bodo_uzb Cyr"/>
          <w:lang w:val="uk-UA"/>
        </w:rPr>
        <w:lastRenderedPageBreak/>
        <w:t>Ўзбек бозорида АҚШ, Корея Республикаси, Германия, Буюк Британия, Туркия, Россия, Япония компаниялари ишламоқда.</w:t>
      </w:r>
    </w:p>
    <w:p w:rsidR="00A04D66" w:rsidRDefault="00A04D66" w:rsidP="00A04D66">
      <w:pPr>
        <w:pStyle w:val="a4"/>
        <w:ind w:firstLine="709"/>
        <w:rPr>
          <w:rFonts w:ascii="Bodo_uzb Cyr" w:hAnsi="Bodo_uzb Cyr" w:cs="Bodo_uzb Cyr"/>
          <w:lang w:val="uk-UA"/>
        </w:rPr>
      </w:pPr>
      <w:r>
        <w:rPr>
          <w:rFonts w:ascii="Bodo_uzb Cyr" w:hAnsi="Bodo_uzb Cyr" w:cs="Bodo_uzb Cyr"/>
          <w:lang w:val="uk-UA"/>
        </w:rPr>
        <w:t>Ўзбекистоннинг ҳамкорлари орасида жаҳонга машҳур бўлган ДЭУ (автомобилсозлик, электроника, енгил саноат); БАТ (тамаки маҳсулотлари); Ньюмонт Майнинг (отин қазиб чиқариш саноати); “Газеролл” (табиий газ қазиб чиқариш ва транспорт қилиш) ва бошқа компаниялар миллий устунликларни ташкил этади.</w:t>
      </w:r>
    </w:p>
    <w:p w:rsidR="00A04D66" w:rsidRDefault="00A04D66" w:rsidP="00A04D66">
      <w:pPr>
        <w:pStyle w:val="a4"/>
        <w:ind w:firstLine="709"/>
        <w:rPr>
          <w:rFonts w:ascii="Bodo_uzb Cyr" w:hAnsi="Bodo_uzb Cyr" w:cs="Bodo_uzb Cyr"/>
          <w:lang w:val="uk-UA"/>
        </w:rPr>
      </w:pPr>
      <w:r>
        <w:rPr>
          <w:rFonts w:ascii="Bodo_uzb Cyr" w:hAnsi="Bodo_uzb Cyr" w:cs="Bodo_uzb Cyr"/>
          <w:lang w:val="uk-UA"/>
        </w:rPr>
        <w:t>Ислоҳотларнинг чуқурлашуви, ташқи иқтисодиётни эркинлаштириш дастурларининг амалга оширилиши Ўзбекистоннинг инвеститция сохасидаги ҳамкорлик учун ишончли шерик сифатидаги обрў-эътиборини оширади, иқтисодиётга хорижий инвестицияларниларни кўпроқ жалб этишга кўмаклашади, мамлакат экспорт салоҳиятини оширишнинг миллий устиворликларини аниқлашда услубий ва амалий ёндошув омили бўлиб хизмат қилади.</w:t>
      </w:r>
    </w:p>
    <w:p w:rsidR="00A04D66" w:rsidRDefault="00A04D66" w:rsidP="00A04D66">
      <w:pPr>
        <w:pStyle w:val="a4"/>
        <w:jc w:val="center"/>
        <w:rPr>
          <w:rFonts w:ascii="Bodo_uzb" w:hAnsi="Bodo_uzb" w:cs="Bodo_uzb"/>
          <w:b/>
          <w:bCs/>
          <w:lang w:val="uk-UA"/>
        </w:rPr>
      </w:pPr>
    </w:p>
    <w:p w:rsidR="00A04D66" w:rsidRDefault="00A04D66" w:rsidP="00A04D66">
      <w:pPr>
        <w:pStyle w:val="a4"/>
        <w:jc w:val="center"/>
        <w:rPr>
          <w:rFonts w:ascii="Bodo_uzb Cyr" w:hAnsi="Bodo_uzb Cyr" w:cs="Bodo_uzb Cyr"/>
          <w:lang w:val="uk-UA"/>
        </w:rPr>
      </w:pPr>
      <w:r>
        <w:rPr>
          <w:rFonts w:ascii="Bodo_uzb Cyr" w:hAnsi="Bodo_uzb Cyr" w:cs="Bodo_uzb Cyr"/>
          <w:lang w:val="uk-UA"/>
        </w:rPr>
        <w:t>14.3  Аграр сиёсатдаги устиворликлар</w:t>
      </w:r>
    </w:p>
    <w:p w:rsidR="00A04D66" w:rsidRDefault="00A04D66" w:rsidP="00A04D66">
      <w:pPr>
        <w:pStyle w:val="a4"/>
        <w:jc w:val="center"/>
        <w:rPr>
          <w:rFonts w:ascii="Bodo_uzb" w:hAnsi="Bodo_uzb" w:cs="Bodo_uzb"/>
          <w:lang w:val="uk-UA"/>
        </w:rPr>
      </w:pP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Йирик тармоқ  бўлмиш қишлоқ хўжалиги мамлакат иқтисодиётининг устивор йўналишларидан биридир. Ўзбекистон миллий хавфсизлигини таъминлашнинг турли қишлоқ хўжалик, шу жумладан техник экинлар этиштириш учун жуда қулай худудлардан бири. Ўзбекистон пахта етиштириш сохасида дунёда(АҚШ,Хиндистон, Хитой, ва Покистондан кейин) 5 ўринда ва уни экспорт қилиш соҳасида 2 ўринда туради. Ўрта Осиёда этиштириладиган жами пахта ҳажмининг 75%и Ўзбекистонга тўғри келади. Бундан ташқари республикада ҳар йили 5 миллион тоннадан кўпроқ, сабзавот ва мева етиштирилади. Ўзбек қоракўл териларига ва пиллага жаҳон бозорида талаб катта.</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 xml:space="preserve">Бу тармоқ аҳолини озиқ-овқат маҳсулотлари билан, саноатнинг турли тармоқларини эса хомашё билан таъминлайди. Мамлакат аҳолисининг 63%и қишлоқда яшайди. Банд аҳолининг анча қисми шу соҳада меҳнат қилади. Мамлакат ички маҳсулотининг 28%и қишлоқ хўжалигининг улушига тўғри келади. Пахта экиладиган майдонларнинг деярли ҳаммаси суғориладиган ерлардир, бу ерларда қудратли ирригацион тизим хизмат қилади. </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 xml:space="preserve">Мустақилик йилларида ўтказилган ислоҳотлар давомида қишлоқда янги хўжалик тузилмаси шаклланди. Ерга бўлган мулкчилик масаласи   бутун аграр сиёсатдаги энг муҳим масаладир. Ўзбеккистон республикаси Президентининг 2003 йил 24 мартаги ПФ3226 сон “Қишлоқ хўжалигида ислоҳотларни чуқурлаштиришнинг энг муҳим </w:t>
      </w:r>
      <w:r>
        <w:rPr>
          <w:rFonts w:ascii="Bodo_uzb Cyr" w:hAnsi="Bodo_uzb Cyr" w:cs="Bodo_uzb Cyr"/>
          <w:lang w:val="uk-UA"/>
        </w:rPr>
        <w:lastRenderedPageBreak/>
        <w:t xml:space="preserve">йўналишлари тўғрисида”ги фармони аграр соҳада туб ўзгариш уфқларини белгилаб берди. Хусусан мазкур ҳужжатда иқтисодий ислоҳатларнинг ҳозирги босқичида паст рентабелли ва зарар кўриб ишловчи ширкат хўжаликлари негизида фермер хўжаликларини ташкил этиш устивор йўналиш деб, қайд этилади. </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Шуни айтиш керакки, кейинги йилларда 159та ширкат хўжалиги тугатилиб, уларнинг негизида 9 мингдан ортиқ фермер хўжалиги ташкил қилинди. Жумладан Меҳнатобод, Мирзаобод, Езеван, Ромитон ва Амударё туманлари хўжаликлари тўлиқ тугатилиб, фермер хўжаликларига айлантирилди. Хўжалигида турли мулкчилик шакилларида 2002 йилда маҳсулот етиштиришнинг ҳолати 1 жадвалда берилган.</w:t>
      </w:r>
    </w:p>
    <w:p w:rsidR="00A04D66" w:rsidRDefault="00A04D66" w:rsidP="00A04D66">
      <w:pPr>
        <w:pStyle w:val="a4"/>
        <w:ind w:firstLine="720"/>
        <w:jc w:val="right"/>
        <w:rPr>
          <w:rFonts w:ascii="Bodo_uzb Cyr" w:hAnsi="Bodo_uzb Cyr" w:cs="Bodo_uzb Cyr"/>
          <w:lang w:val="uk-UA"/>
        </w:rPr>
      </w:pPr>
      <w:r>
        <w:rPr>
          <w:rFonts w:ascii="Bodo_uzb Cyr" w:hAnsi="Bodo_uzb Cyr" w:cs="Bodo_uzb Cyr"/>
          <w:lang w:val="uk-UA"/>
        </w:rPr>
        <w:t>1-жадвал</w:t>
      </w:r>
    </w:p>
    <w:p w:rsidR="00A04D66" w:rsidRDefault="00A04D66" w:rsidP="00A04D66">
      <w:pPr>
        <w:pStyle w:val="a4"/>
        <w:ind w:firstLine="720"/>
        <w:jc w:val="center"/>
        <w:rPr>
          <w:rFonts w:ascii="Bodo_uzb Cyr" w:hAnsi="Bodo_uzb Cyr" w:cs="Bodo_uzb Cyr"/>
          <w:lang w:val="uk-UA"/>
        </w:rPr>
      </w:pPr>
      <w:r>
        <w:rPr>
          <w:rFonts w:ascii="Bodo_uzb Cyr" w:hAnsi="Bodo_uzb Cyr" w:cs="Bodo_uzb Cyr"/>
          <w:lang w:val="uk-UA"/>
        </w:rPr>
        <w:t>Республика қишлоқ хўжалигида турли мулкчилик шаклларида 2002 йилда маҳсулот етиштиришнинг ҳолати</w:t>
      </w:r>
    </w:p>
    <w:p w:rsidR="00A04D66" w:rsidRDefault="00A04D66" w:rsidP="00A04D66">
      <w:pPr>
        <w:pStyle w:val="a4"/>
        <w:ind w:firstLine="720"/>
        <w:jc w:val="center"/>
        <w:rPr>
          <w:rFonts w:ascii="Bodo_uzb" w:hAnsi="Bodo_uzb" w:cs="Bodo_uzb"/>
          <w:lang w:val="uk-UA"/>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000"/>
        <w:gridCol w:w="1230"/>
        <w:gridCol w:w="1233"/>
        <w:gridCol w:w="1230"/>
        <w:gridCol w:w="1231"/>
        <w:gridCol w:w="1230"/>
        <w:gridCol w:w="1231"/>
      </w:tblGrid>
      <w:tr w:rsidR="00A04D66" w:rsidTr="00EC336C">
        <w:tblPrEx>
          <w:tblCellMar>
            <w:top w:w="0" w:type="dxa"/>
            <w:bottom w:w="0" w:type="dxa"/>
          </w:tblCellMar>
        </w:tblPrEx>
        <w:trPr>
          <w:cantSplit/>
        </w:trPr>
        <w:tc>
          <w:tcPr>
            <w:tcW w:w="1260" w:type="dxa"/>
            <w:vMerge w:val="restart"/>
          </w:tcPr>
          <w:p w:rsidR="00A04D66" w:rsidRDefault="00A04D66" w:rsidP="00EC336C">
            <w:pPr>
              <w:pStyle w:val="a4"/>
              <w:rPr>
                <w:rFonts w:ascii="Bodo_uzb" w:hAnsi="Bodo_uzb" w:cs="Bodo_uzb"/>
                <w:lang w:val="uk-UA"/>
              </w:rPr>
            </w:pPr>
          </w:p>
        </w:tc>
        <w:tc>
          <w:tcPr>
            <w:tcW w:w="1000" w:type="dxa"/>
            <w:vMerge w:val="restart"/>
          </w:tcPr>
          <w:p w:rsidR="00A04D66" w:rsidRDefault="00A04D66" w:rsidP="00EC336C">
            <w:pPr>
              <w:pStyle w:val="a4"/>
              <w:jc w:val="center"/>
              <w:rPr>
                <w:rFonts w:ascii="Bodo_uzb Cyr" w:hAnsi="Bodo_uzb Cyr" w:cs="Bodo_uzb Cyr"/>
                <w:lang w:val="uk-UA"/>
              </w:rPr>
            </w:pPr>
            <w:r>
              <w:rPr>
                <w:rFonts w:ascii="Bodo_uzb Cyr" w:hAnsi="Bodo_uzb Cyr" w:cs="Bodo_uzb Cyr"/>
                <w:lang w:val="uk-UA"/>
              </w:rPr>
              <w:t>Ялпи ҳосил (минг тонна)</w:t>
            </w:r>
          </w:p>
        </w:tc>
        <w:tc>
          <w:tcPr>
            <w:tcW w:w="2463" w:type="dxa"/>
            <w:gridSpan w:val="2"/>
          </w:tcPr>
          <w:p w:rsidR="00A04D66" w:rsidRDefault="00A04D66" w:rsidP="00EC336C">
            <w:pPr>
              <w:pStyle w:val="a4"/>
              <w:jc w:val="center"/>
              <w:rPr>
                <w:rFonts w:ascii="Bodo_uzb Cyr" w:hAnsi="Bodo_uzb Cyr" w:cs="Bodo_uzb Cyr"/>
                <w:lang w:val="uk-UA"/>
              </w:rPr>
            </w:pPr>
            <w:r>
              <w:rPr>
                <w:rFonts w:ascii="Bodo_uzb Cyr" w:hAnsi="Bodo_uzb Cyr" w:cs="Bodo_uzb Cyr"/>
                <w:lang w:val="uk-UA"/>
              </w:rPr>
              <w:t>Жамоа хўжаликлари</w:t>
            </w:r>
          </w:p>
        </w:tc>
        <w:tc>
          <w:tcPr>
            <w:tcW w:w="2461" w:type="dxa"/>
            <w:gridSpan w:val="2"/>
          </w:tcPr>
          <w:p w:rsidR="00A04D66" w:rsidRDefault="00A04D66" w:rsidP="00EC336C">
            <w:pPr>
              <w:pStyle w:val="a4"/>
              <w:jc w:val="center"/>
              <w:rPr>
                <w:rFonts w:ascii="Bodo_uzb Cyr" w:hAnsi="Bodo_uzb Cyr" w:cs="Bodo_uzb Cyr"/>
                <w:lang w:val="uk-UA"/>
              </w:rPr>
            </w:pPr>
            <w:r>
              <w:rPr>
                <w:rFonts w:ascii="Bodo_uzb Cyr" w:hAnsi="Bodo_uzb Cyr" w:cs="Bodo_uzb Cyr"/>
                <w:lang w:val="uk-UA"/>
              </w:rPr>
              <w:t>Деҳқон хўжаликлари</w:t>
            </w:r>
          </w:p>
        </w:tc>
        <w:tc>
          <w:tcPr>
            <w:tcW w:w="2461" w:type="dxa"/>
            <w:gridSpan w:val="2"/>
          </w:tcPr>
          <w:p w:rsidR="00A04D66" w:rsidRDefault="00A04D66" w:rsidP="00EC336C">
            <w:pPr>
              <w:pStyle w:val="a4"/>
              <w:jc w:val="center"/>
              <w:rPr>
                <w:rFonts w:ascii="Bodo_uzb Cyr" w:hAnsi="Bodo_uzb Cyr" w:cs="Bodo_uzb Cyr"/>
                <w:lang w:val="uk-UA"/>
              </w:rPr>
            </w:pPr>
            <w:r>
              <w:rPr>
                <w:rFonts w:ascii="Bodo_uzb Cyr" w:hAnsi="Bodo_uzb Cyr" w:cs="Bodo_uzb Cyr"/>
                <w:lang w:val="uk-UA"/>
              </w:rPr>
              <w:t>Фермер хўжаликлари</w:t>
            </w:r>
          </w:p>
        </w:tc>
      </w:tr>
      <w:tr w:rsidR="00A04D66" w:rsidTr="00EC336C">
        <w:tblPrEx>
          <w:tblCellMar>
            <w:top w:w="0" w:type="dxa"/>
            <w:bottom w:w="0" w:type="dxa"/>
          </w:tblCellMar>
        </w:tblPrEx>
        <w:trPr>
          <w:cantSplit/>
        </w:trPr>
        <w:tc>
          <w:tcPr>
            <w:tcW w:w="1260" w:type="dxa"/>
            <w:vMerge/>
          </w:tcPr>
          <w:p w:rsidR="00A04D66" w:rsidRDefault="00A04D66" w:rsidP="00EC336C">
            <w:pPr>
              <w:pStyle w:val="a4"/>
              <w:rPr>
                <w:rFonts w:ascii="Bodo_uzb" w:hAnsi="Bodo_uzb" w:cs="Bodo_uzb"/>
                <w:lang w:val="uk-UA"/>
              </w:rPr>
            </w:pPr>
          </w:p>
        </w:tc>
        <w:tc>
          <w:tcPr>
            <w:tcW w:w="1000" w:type="dxa"/>
            <w:vMerge/>
          </w:tcPr>
          <w:p w:rsidR="00A04D66" w:rsidRDefault="00A04D66" w:rsidP="00EC336C">
            <w:pPr>
              <w:pStyle w:val="a4"/>
              <w:jc w:val="center"/>
              <w:rPr>
                <w:rFonts w:ascii="Bodo_uzb" w:hAnsi="Bodo_uzb" w:cs="Bodo_uzb"/>
                <w:lang w:val="uk-UA"/>
              </w:rPr>
            </w:pPr>
          </w:p>
        </w:tc>
        <w:tc>
          <w:tcPr>
            <w:tcW w:w="1230" w:type="dxa"/>
          </w:tcPr>
          <w:p w:rsidR="00A04D66" w:rsidRDefault="00A04D66" w:rsidP="00EC336C">
            <w:pPr>
              <w:pStyle w:val="a4"/>
              <w:jc w:val="center"/>
              <w:rPr>
                <w:rFonts w:ascii="Bodo_uzb Cyr" w:hAnsi="Bodo_uzb Cyr" w:cs="Bodo_uzb Cyr"/>
                <w:lang w:val="uk-UA"/>
              </w:rPr>
            </w:pPr>
            <w:r>
              <w:rPr>
                <w:rFonts w:ascii="Bodo_uzb Cyr" w:hAnsi="Bodo_uzb Cyr" w:cs="Bodo_uzb Cyr"/>
                <w:lang w:val="uk-UA"/>
              </w:rPr>
              <w:t>Миқдори</w:t>
            </w:r>
          </w:p>
        </w:tc>
        <w:tc>
          <w:tcPr>
            <w:tcW w:w="1233" w:type="dxa"/>
          </w:tcPr>
          <w:p w:rsidR="00A04D66" w:rsidRDefault="00A04D66" w:rsidP="00EC336C">
            <w:pPr>
              <w:pStyle w:val="a4"/>
              <w:jc w:val="center"/>
              <w:rPr>
                <w:rFonts w:ascii="Bodo_uzb Cyr" w:hAnsi="Bodo_uzb Cyr" w:cs="Bodo_uzb Cyr"/>
                <w:lang w:val="uk-UA"/>
              </w:rPr>
            </w:pPr>
            <w:r>
              <w:rPr>
                <w:rFonts w:ascii="Bodo_uzb Cyr" w:hAnsi="Bodo_uzb Cyr" w:cs="Bodo_uzb Cyr"/>
                <w:lang w:val="uk-UA"/>
              </w:rPr>
              <w:t>Улуши %</w:t>
            </w:r>
          </w:p>
        </w:tc>
        <w:tc>
          <w:tcPr>
            <w:tcW w:w="1230" w:type="dxa"/>
          </w:tcPr>
          <w:p w:rsidR="00A04D66" w:rsidRDefault="00A04D66" w:rsidP="00EC336C">
            <w:pPr>
              <w:pStyle w:val="a4"/>
              <w:jc w:val="center"/>
              <w:rPr>
                <w:rFonts w:ascii="Bodo_uzb Cyr" w:hAnsi="Bodo_uzb Cyr" w:cs="Bodo_uzb Cyr"/>
                <w:lang w:val="uk-UA"/>
              </w:rPr>
            </w:pPr>
            <w:r>
              <w:rPr>
                <w:rFonts w:ascii="Bodo_uzb Cyr" w:hAnsi="Bodo_uzb Cyr" w:cs="Bodo_uzb Cyr"/>
                <w:lang w:val="uk-UA"/>
              </w:rPr>
              <w:t>Миқдори</w:t>
            </w:r>
          </w:p>
        </w:tc>
        <w:tc>
          <w:tcPr>
            <w:tcW w:w="1231" w:type="dxa"/>
          </w:tcPr>
          <w:p w:rsidR="00A04D66" w:rsidRDefault="00A04D66" w:rsidP="00EC336C">
            <w:pPr>
              <w:pStyle w:val="a4"/>
              <w:jc w:val="center"/>
              <w:rPr>
                <w:rFonts w:ascii="Bodo_uzb Cyr" w:hAnsi="Bodo_uzb Cyr" w:cs="Bodo_uzb Cyr"/>
                <w:lang w:val="uk-UA"/>
              </w:rPr>
            </w:pPr>
            <w:r>
              <w:rPr>
                <w:rFonts w:ascii="Bodo_uzb Cyr" w:hAnsi="Bodo_uzb Cyr" w:cs="Bodo_uzb Cyr"/>
                <w:lang w:val="uk-UA"/>
              </w:rPr>
              <w:t>Улуши %</w:t>
            </w:r>
          </w:p>
        </w:tc>
        <w:tc>
          <w:tcPr>
            <w:tcW w:w="1230" w:type="dxa"/>
          </w:tcPr>
          <w:p w:rsidR="00A04D66" w:rsidRDefault="00A04D66" w:rsidP="00EC336C">
            <w:pPr>
              <w:pStyle w:val="a4"/>
              <w:jc w:val="center"/>
              <w:rPr>
                <w:rFonts w:ascii="Bodo_uzb Cyr" w:hAnsi="Bodo_uzb Cyr" w:cs="Bodo_uzb Cyr"/>
                <w:lang w:val="uk-UA"/>
              </w:rPr>
            </w:pPr>
            <w:r>
              <w:rPr>
                <w:rFonts w:ascii="Bodo_uzb Cyr" w:hAnsi="Bodo_uzb Cyr" w:cs="Bodo_uzb Cyr"/>
                <w:lang w:val="uk-UA"/>
              </w:rPr>
              <w:t>Миқдори</w:t>
            </w:r>
          </w:p>
        </w:tc>
        <w:tc>
          <w:tcPr>
            <w:tcW w:w="1231" w:type="dxa"/>
          </w:tcPr>
          <w:p w:rsidR="00A04D66" w:rsidRDefault="00A04D66" w:rsidP="00EC336C">
            <w:pPr>
              <w:pStyle w:val="a4"/>
              <w:jc w:val="center"/>
              <w:rPr>
                <w:rFonts w:ascii="Bodo_uzb Cyr" w:hAnsi="Bodo_uzb Cyr" w:cs="Bodo_uzb Cyr"/>
                <w:lang w:val="uk-UA"/>
              </w:rPr>
            </w:pPr>
            <w:r>
              <w:rPr>
                <w:rFonts w:ascii="Bodo_uzb Cyr" w:hAnsi="Bodo_uzb Cyr" w:cs="Bodo_uzb Cyr"/>
                <w:lang w:val="uk-UA"/>
              </w:rPr>
              <w:t>Улуши %</w:t>
            </w:r>
          </w:p>
        </w:tc>
      </w:tr>
      <w:tr w:rsidR="00A04D66" w:rsidTr="00EC336C">
        <w:tblPrEx>
          <w:tblCellMar>
            <w:top w:w="0" w:type="dxa"/>
            <w:bottom w:w="0" w:type="dxa"/>
          </w:tblCellMar>
        </w:tblPrEx>
        <w:tc>
          <w:tcPr>
            <w:tcW w:w="1260" w:type="dxa"/>
          </w:tcPr>
          <w:p w:rsidR="00A04D66" w:rsidRDefault="00A04D66" w:rsidP="00EC336C">
            <w:pPr>
              <w:pStyle w:val="a4"/>
              <w:rPr>
                <w:rFonts w:ascii="Bodo_uzb Cyr" w:hAnsi="Bodo_uzb Cyr" w:cs="Bodo_uzb Cyr"/>
                <w:lang w:val="uk-UA"/>
              </w:rPr>
            </w:pPr>
            <w:r>
              <w:rPr>
                <w:rFonts w:ascii="Bodo_uzb Cyr" w:hAnsi="Bodo_uzb Cyr" w:cs="Bodo_uzb Cyr"/>
                <w:lang w:val="uk-UA"/>
              </w:rPr>
              <w:t xml:space="preserve">Пахта </w:t>
            </w:r>
          </w:p>
        </w:tc>
        <w:tc>
          <w:tcPr>
            <w:tcW w:w="1000" w:type="dxa"/>
          </w:tcPr>
          <w:p w:rsidR="00A04D66" w:rsidRDefault="00A04D66" w:rsidP="00EC336C">
            <w:pPr>
              <w:pStyle w:val="a4"/>
              <w:jc w:val="center"/>
              <w:rPr>
                <w:rFonts w:ascii="Bodo_uzb" w:hAnsi="Bodo_uzb" w:cs="Bodo_uzb"/>
                <w:lang w:val="uk-UA"/>
              </w:rPr>
            </w:pPr>
            <w:r>
              <w:rPr>
                <w:rFonts w:ascii="Bodo_uzb" w:hAnsi="Bodo_uzb" w:cs="Bodo_uzb"/>
                <w:lang w:val="uk-UA"/>
              </w:rPr>
              <w:t>3000</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2497</w:t>
            </w:r>
          </w:p>
        </w:tc>
        <w:tc>
          <w:tcPr>
            <w:tcW w:w="1233" w:type="dxa"/>
          </w:tcPr>
          <w:p w:rsidR="00A04D66" w:rsidRDefault="00A04D66" w:rsidP="00EC336C">
            <w:pPr>
              <w:pStyle w:val="a4"/>
              <w:jc w:val="center"/>
              <w:rPr>
                <w:rFonts w:ascii="Bodo_uzb" w:hAnsi="Bodo_uzb" w:cs="Bodo_uzb"/>
                <w:lang w:val="uk-UA"/>
              </w:rPr>
            </w:pPr>
            <w:r>
              <w:rPr>
                <w:rFonts w:ascii="Bodo_uzb" w:hAnsi="Bodo_uzb" w:cs="Bodo_uzb"/>
                <w:lang w:val="uk-UA"/>
              </w:rPr>
              <w:t>83,2</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503</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16,8</w:t>
            </w:r>
          </w:p>
        </w:tc>
      </w:tr>
      <w:tr w:rsidR="00A04D66" w:rsidTr="00EC336C">
        <w:tblPrEx>
          <w:tblCellMar>
            <w:top w:w="0" w:type="dxa"/>
            <w:bottom w:w="0" w:type="dxa"/>
          </w:tblCellMar>
        </w:tblPrEx>
        <w:tc>
          <w:tcPr>
            <w:tcW w:w="1260" w:type="dxa"/>
          </w:tcPr>
          <w:p w:rsidR="00A04D66" w:rsidRDefault="00A04D66" w:rsidP="00EC336C">
            <w:pPr>
              <w:pStyle w:val="a4"/>
              <w:rPr>
                <w:rFonts w:ascii="Bodo_uzb Cyr" w:hAnsi="Bodo_uzb Cyr" w:cs="Bodo_uzb Cyr"/>
                <w:lang w:val="uk-UA"/>
              </w:rPr>
            </w:pPr>
            <w:r>
              <w:rPr>
                <w:rFonts w:ascii="Bodo_uzb Cyr" w:hAnsi="Bodo_uzb Cyr" w:cs="Bodo_uzb Cyr"/>
                <w:lang w:val="uk-UA"/>
              </w:rPr>
              <w:t>Буғдой</w:t>
            </w:r>
          </w:p>
        </w:tc>
        <w:tc>
          <w:tcPr>
            <w:tcW w:w="1000" w:type="dxa"/>
          </w:tcPr>
          <w:p w:rsidR="00A04D66" w:rsidRDefault="00A04D66" w:rsidP="00EC336C">
            <w:pPr>
              <w:pStyle w:val="a4"/>
              <w:jc w:val="center"/>
              <w:rPr>
                <w:rFonts w:ascii="Bodo_uzb" w:hAnsi="Bodo_uzb" w:cs="Bodo_uzb"/>
                <w:lang w:val="uk-UA"/>
              </w:rPr>
            </w:pPr>
            <w:r>
              <w:rPr>
                <w:rFonts w:ascii="Bodo_uzb" w:hAnsi="Bodo_uzb" w:cs="Bodo_uzb"/>
                <w:lang w:val="uk-UA"/>
              </w:rPr>
              <w:t>2893</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1758,1</w:t>
            </w:r>
          </w:p>
        </w:tc>
        <w:tc>
          <w:tcPr>
            <w:tcW w:w="1233" w:type="dxa"/>
          </w:tcPr>
          <w:p w:rsidR="00A04D66" w:rsidRDefault="00A04D66" w:rsidP="00EC336C">
            <w:pPr>
              <w:pStyle w:val="a4"/>
              <w:jc w:val="center"/>
              <w:rPr>
                <w:rFonts w:ascii="Bodo_uzb" w:hAnsi="Bodo_uzb" w:cs="Bodo_uzb"/>
                <w:lang w:val="uk-UA"/>
              </w:rPr>
            </w:pPr>
            <w:r>
              <w:rPr>
                <w:rFonts w:ascii="Bodo_uzb" w:hAnsi="Bodo_uzb" w:cs="Bodo_uzb"/>
                <w:lang w:val="uk-UA"/>
              </w:rPr>
              <w:t>60,8</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617,4</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21,3</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517,5</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17,9</w:t>
            </w:r>
          </w:p>
        </w:tc>
      </w:tr>
      <w:tr w:rsidR="00A04D66" w:rsidTr="00EC336C">
        <w:tblPrEx>
          <w:tblCellMar>
            <w:top w:w="0" w:type="dxa"/>
            <w:bottom w:w="0" w:type="dxa"/>
          </w:tblCellMar>
        </w:tblPrEx>
        <w:tc>
          <w:tcPr>
            <w:tcW w:w="1260" w:type="dxa"/>
          </w:tcPr>
          <w:p w:rsidR="00A04D66" w:rsidRDefault="00A04D66" w:rsidP="00EC336C">
            <w:pPr>
              <w:pStyle w:val="a4"/>
              <w:rPr>
                <w:rFonts w:ascii="Bodo_uzb Cyr" w:hAnsi="Bodo_uzb Cyr" w:cs="Bodo_uzb Cyr"/>
                <w:lang w:val="uk-UA"/>
              </w:rPr>
            </w:pPr>
            <w:r>
              <w:rPr>
                <w:rFonts w:ascii="Bodo_uzb Cyr" w:hAnsi="Bodo_uzb Cyr" w:cs="Bodo_uzb Cyr"/>
                <w:lang w:val="uk-UA"/>
              </w:rPr>
              <w:t>Сабзавот</w:t>
            </w:r>
          </w:p>
        </w:tc>
        <w:tc>
          <w:tcPr>
            <w:tcW w:w="1000" w:type="dxa"/>
          </w:tcPr>
          <w:p w:rsidR="00A04D66" w:rsidRDefault="00A04D66" w:rsidP="00EC336C">
            <w:pPr>
              <w:pStyle w:val="a4"/>
              <w:jc w:val="center"/>
              <w:rPr>
                <w:rFonts w:ascii="Bodo_uzb" w:hAnsi="Bodo_uzb" w:cs="Bodo_uzb"/>
                <w:lang w:val="uk-UA"/>
              </w:rPr>
            </w:pPr>
            <w:r>
              <w:rPr>
                <w:rFonts w:ascii="Bodo_uzb" w:hAnsi="Bodo_uzb" w:cs="Bodo_uzb"/>
                <w:lang w:val="uk-UA"/>
              </w:rPr>
              <w:t>2680</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841</w:t>
            </w:r>
          </w:p>
        </w:tc>
        <w:tc>
          <w:tcPr>
            <w:tcW w:w="1233" w:type="dxa"/>
          </w:tcPr>
          <w:p w:rsidR="00A04D66" w:rsidRDefault="00A04D66" w:rsidP="00EC336C">
            <w:pPr>
              <w:pStyle w:val="a4"/>
              <w:jc w:val="center"/>
              <w:rPr>
                <w:rFonts w:ascii="Bodo_uzb" w:hAnsi="Bodo_uzb" w:cs="Bodo_uzb"/>
                <w:lang w:val="uk-UA"/>
              </w:rPr>
            </w:pPr>
            <w:r>
              <w:rPr>
                <w:rFonts w:ascii="Bodo_uzb" w:hAnsi="Bodo_uzb" w:cs="Bodo_uzb"/>
                <w:lang w:val="uk-UA"/>
              </w:rPr>
              <w:t>31,4</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1719,8</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64,1</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119,2</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4,4</w:t>
            </w:r>
          </w:p>
        </w:tc>
      </w:tr>
      <w:tr w:rsidR="00A04D66" w:rsidTr="00EC336C">
        <w:tblPrEx>
          <w:tblCellMar>
            <w:top w:w="0" w:type="dxa"/>
            <w:bottom w:w="0" w:type="dxa"/>
          </w:tblCellMar>
        </w:tblPrEx>
        <w:tc>
          <w:tcPr>
            <w:tcW w:w="1260" w:type="dxa"/>
          </w:tcPr>
          <w:p w:rsidR="00A04D66" w:rsidRDefault="00A04D66" w:rsidP="00EC336C">
            <w:pPr>
              <w:pStyle w:val="a4"/>
              <w:rPr>
                <w:rFonts w:ascii="Bodo_uzb Cyr" w:hAnsi="Bodo_uzb Cyr" w:cs="Bodo_uzb Cyr"/>
                <w:lang w:val="uk-UA"/>
              </w:rPr>
            </w:pPr>
            <w:r>
              <w:rPr>
                <w:rFonts w:ascii="Bodo_uzb Cyr" w:hAnsi="Bodo_uzb Cyr" w:cs="Bodo_uzb Cyr"/>
                <w:lang w:val="uk-UA"/>
              </w:rPr>
              <w:t>Картошка</w:t>
            </w:r>
          </w:p>
        </w:tc>
        <w:tc>
          <w:tcPr>
            <w:tcW w:w="1000" w:type="dxa"/>
          </w:tcPr>
          <w:p w:rsidR="00A04D66" w:rsidRDefault="00A04D66" w:rsidP="00EC336C">
            <w:pPr>
              <w:pStyle w:val="a4"/>
              <w:jc w:val="center"/>
              <w:rPr>
                <w:rFonts w:ascii="Bodo_uzb" w:hAnsi="Bodo_uzb" w:cs="Bodo_uzb"/>
                <w:lang w:val="uk-UA"/>
              </w:rPr>
            </w:pPr>
            <w:r>
              <w:rPr>
                <w:rFonts w:ascii="Bodo_uzb" w:hAnsi="Bodo_uzb" w:cs="Bodo_uzb"/>
                <w:lang w:val="uk-UA"/>
              </w:rPr>
              <w:t>657,8</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48,4</w:t>
            </w:r>
          </w:p>
        </w:tc>
        <w:tc>
          <w:tcPr>
            <w:tcW w:w="1233" w:type="dxa"/>
          </w:tcPr>
          <w:p w:rsidR="00A04D66" w:rsidRDefault="00A04D66" w:rsidP="00EC336C">
            <w:pPr>
              <w:pStyle w:val="a4"/>
              <w:jc w:val="center"/>
              <w:rPr>
                <w:rFonts w:ascii="Bodo_uzb" w:hAnsi="Bodo_uzb" w:cs="Bodo_uzb"/>
                <w:lang w:val="uk-UA"/>
              </w:rPr>
            </w:pPr>
            <w:r>
              <w:rPr>
                <w:rFonts w:ascii="Bodo_uzb" w:hAnsi="Bodo_uzb" w:cs="Bodo_uzb"/>
                <w:lang w:val="uk-UA"/>
              </w:rPr>
              <w:t>7,4</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30,2</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46</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579,2</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88</w:t>
            </w:r>
          </w:p>
        </w:tc>
      </w:tr>
      <w:tr w:rsidR="00A04D66" w:rsidTr="00EC336C">
        <w:tblPrEx>
          <w:tblCellMar>
            <w:top w:w="0" w:type="dxa"/>
            <w:bottom w:w="0" w:type="dxa"/>
          </w:tblCellMar>
        </w:tblPrEx>
        <w:tc>
          <w:tcPr>
            <w:tcW w:w="1260" w:type="dxa"/>
          </w:tcPr>
          <w:p w:rsidR="00A04D66" w:rsidRDefault="00A04D66" w:rsidP="00EC336C">
            <w:pPr>
              <w:pStyle w:val="a4"/>
              <w:rPr>
                <w:rFonts w:ascii="Bodo_uzb Cyr" w:hAnsi="Bodo_uzb Cyr" w:cs="Bodo_uzb Cyr"/>
                <w:lang w:val="uk-UA"/>
              </w:rPr>
            </w:pPr>
            <w:r>
              <w:rPr>
                <w:rFonts w:ascii="Bodo_uzb Cyr" w:hAnsi="Bodo_uzb Cyr" w:cs="Bodo_uzb Cyr"/>
                <w:lang w:val="uk-UA"/>
              </w:rPr>
              <w:t>Гўшт</w:t>
            </w:r>
          </w:p>
        </w:tc>
        <w:tc>
          <w:tcPr>
            <w:tcW w:w="1000" w:type="dxa"/>
          </w:tcPr>
          <w:p w:rsidR="00A04D66" w:rsidRDefault="00A04D66" w:rsidP="00EC336C">
            <w:pPr>
              <w:pStyle w:val="a4"/>
              <w:jc w:val="center"/>
              <w:rPr>
                <w:rFonts w:ascii="Bodo_uzb" w:hAnsi="Bodo_uzb" w:cs="Bodo_uzb"/>
                <w:lang w:val="uk-UA"/>
              </w:rPr>
            </w:pPr>
            <w:r>
              <w:rPr>
                <w:rFonts w:ascii="Bodo_uzb" w:hAnsi="Bodo_uzb" w:cs="Bodo_uzb"/>
                <w:lang w:val="uk-UA"/>
              </w:rPr>
              <w:t>482,3</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110,3</w:t>
            </w:r>
          </w:p>
        </w:tc>
        <w:tc>
          <w:tcPr>
            <w:tcW w:w="1233" w:type="dxa"/>
          </w:tcPr>
          <w:p w:rsidR="00A04D66" w:rsidRDefault="00A04D66" w:rsidP="00EC336C">
            <w:pPr>
              <w:pStyle w:val="a4"/>
              <w:jc w:val="center"/>
              <w:rPr>
                <w:rFonts w:ascii="Bodo_uzb" w:hAnsi="Bodo_uzb" w:cs="Bodo_uzb"/>
                <w:lang w:val="uk-UA"/>
              </w:rPr>
            </w:pPr>
            <w:r>
              <w:rPr>
                <w:rFonts w:ascii="Bodo_uzb" w:hAnsi="Bodo_uzb" w:cs="Bodo_uzb"/>
                <w:lang w:val="uk-UA"/>
              </w:rPr>
              <w:t>22,9</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361,7</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75</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10,3</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2,1</w:t>
            </w:r>
          </w:p>
        </w:tc>
      </w:tr>
      <w:tr w:rsidR="00A04D66" w:rsidTr="00EC336C">
        <w:tblPrEx>
          <w:tblCellMar>
            <w:top w:w="0" w:type="dxa"/>
            <w:bottom w:w="0" w:type="dxa"/>
          </w:tblCellMar>
        </w:tblPrEx>
        <w:tc>
          <w:tcPr>
            <w:tcW w:w="1260" w:type="dxa"/>
          </w:tcPr>
          <w:p w:rsidR="00A04D66" w:rsidRDefault="00A04D66" w:rsidP="00EC336C">
            <w:pPr>
              <w:pStyle w:val="a4"/>
              <w:rPr>
                <w:rFonts w:ascii="Bodo_uzb Cyr" w:hAnsi="Bodo_uzb Cyr" w:cs="Bodo_uzb Cyr"/>
                <w:lang w:val="uk-UA"/>
              </w:rPr>
            </w:pPr>
            <w:r>
              <w:rPr>
                <w:rFonts w:ascii="Bodo_uzb Cyr" w:hAnsi="Bodo_uzb Cyr" w:cs="Bodo_uzb Cyr"/>
                <w:lang w:val="uk-UA"/>
              </w:rPr>
              <w:t>Сут</w:t>
            </w:r>
          </w:p>
        </w:tc>
        <w:tc>
          <w:tcPr>
            <w:tcW w:w="1000" w:type="dxa"/>
          </w:tcPr>
          <w:p w:rsidR="00A04D66" w:rsidRDefault="00A04D66" w:rsidP="00EC336C">
            <w:pPr>
              <w:pStyle w:val="a4"/>
              <w:jc w:val="center"/>
              <w:rPr>
                <w:rFonts w:ascii="Bodo_uzb" w:hAnsi="Bodo_uzb" w:cs="Bodo_uzb"/>
                <w:lang w:val="uk-UA"/>
              </w:rPr>
            </w:pPr>
            <w:r>
              <w:rPr>
                <w:rFonts w:ascii="Bodo_uzb" w:hAnsi="Bodo_uzb" w:cs="Bodo_uzb"/>
                <w:lang w:val="uk-UA"/>
              </w:rPr>
              <w:t>3543,4</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731,4</w:t>
            </w:r>
          </w:p>
        </w:tc>
        <w:tc>
          <w:tcPr>
            <w:tcW w:w="1233" w:type="dxa"/>
          </w:tcPr>
          <w:p w:rsidR="00A04D66" w:rsidRDefault="00A04D66" w:rsidP="00EC336C">
            <w:pPr>
              <w:pStyle w:val="a4"/>
              <w:jc w:val="center"/>
              <w:rPr>
                <w:rFonts w:ascii="Bodo_uzb" w:hAnsi="Bodo_uzb" w:cs="Bodo_uzb"/>
                <w:lang w:val="uk-UA"/>
              </w:rPr>
            </w:pPr>
            <w:r>
              <w:rPr>
                <w:rFonts w:ascii="Bodo_uzb" w:hAnsi="Bodo_uzb" w:cs="Bodo_uzb"/>
                <w:lang w:val="uk-UA"/>
              </w:rPr>
              <w:t>20,6</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2763,8</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78</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48,2</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1,4</w:t>
            </w:r>
          </w:p>
        </w:tc>
      </w:tr>
      <w:tr w:rsidR="00A04D66" w:rsidTr="00EC336C">
        <w:tblPrEx>
          <w:tblCellMar>
            <w:top w:w="0" w:type="dxa"/>
            <w:bottom w:w="0" w:type="dxa"/>
          </w:tblCellMar>
        </w:tblPrEx>
        <w:tc>
          <w:tcPr>
            <w:tcW w:w="1260" w:type="dxa"/>
          </w:tcPr>
          <w:p w:rsidR="00A04D66" w:rsidRDefault="00A04D66" w:rsidP="00EC336C">
            <w:pPr>
              <w:pStyle w:val="a4"/>
              <w:rPr>
                <w:rFonts w:ascii="Bodo_uzb Cyr" w:hAnsi="Bodo_uzb Cyr" w:cs="Bodo_uzb Cyr"/>
                <w:lang w:val="uk-UA"/>
              </w:rPr>
            </w:pPr>
            <w:r>
              <w:rPr>
                <w:rFonts w:ascii="Bodo_uzb Cyr" w:hAnsi="Bodo_uzb Cyr" w:cs="Bodo_uzb Cyr"/>
                <w:lang w:val="uk-UA"/>
              </w:rPr>
              <w:t>Тухум (млн. дона)</w:t>
            </w:r>
          </w:p>
        </w:tc>
        <w:tc>
          <w:tcPr>
            <w:tcW w:w="1000" w:type="dxa"/>
          </w:tcPr>
          <w:p w:rsidR="00A04D66" w:rsidRDefault="00A04D66" w:rsidP="00EC336C">
            <w:pPr>
              <w:pStyle w:val="a4"/>
              <w:jc w:val="center"/>
              <w:rPr>
                <w:rFonts w:ascii="Bodo_uzb" w:hAnsi="Bodo_uzb" w:cs="Bodo_uzb"/>
                <w:lang w:val="uk-UA"/>
              </w:rPr>
            </w:pPr>
            <w:r>
              <w:rPr>
                <w:rFonts w:ascii="Bodo_uzb" w:hAnsi="Bodo_uzb" w:cs="Bodo_uzb"/>
                <w:lang w:val="uk-UA"/>
              </w:rPr>
              <w:t>1239,6</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389</w:t>
            </w:r>
          </w:p>
        </w:tc>
        <w:tc>
          <w:tcPr>
            <w:tcW w:w="1233" w:type="dxa"/>
          </w:tcPr>
          <w:p w:rsidR="00A04D66" w:rsidRDefault="00A04D66" w:rsidP="00EC336C">
            <w:pPr>
              <w:pStyle w:val="a4"/>
              <w:jc w:val="center"/>
              <w:rPr>
                <w:rFonts w:ascii="Bodo_uzb" w:hAnsi="Bodo_uzb" w:cs="Bodo_uzb"/>
                <w:lang w:val="uk-UA"/>
              </w:rPr>
            </w:pPr>
            <w:r>
              <w:rPr>
                <w:rFonts w:ascii="Bodo_uzb" w:hAnsi="Bodo_uzb" w:cs="Bodo_uzb"/>
                <w:lang w:val="uk-UA"/>
              </w:rPr>
              <w:t>31,3</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842,9</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68</w:t>
            </w:r>
          </w:p>
        </w:tc>
        <w:tc>
          <w:tcPr>
            <w:tcW w:w="1230" w:type="dxa"/>
          </w:tcPr>
          <w:p w:rsidR="00A04D66" w:rsidRDefault="00A04D66" w:rsidP="00EC336C">
            <w:pPr>
              <w:pStyle w:val="a4"/>
              <w:jc w:val="center"/>
              <w:rPr>
                <w:rFonts w:ascii="Bodo_uzb" w:hAnsi="Bodo_uzb" w:cs="Bodo_uzb"/>
                <w:lang w:val="uk-UA"/>
              </w:rPr>
            </w:pPr>
            <w:r>
              <w:rPr>
                <w:rFonts w:ascii="Bodo_uzb" w:hAnsi="Bodo_uzb" w:cs="Bodo_uzb"/>
                <w:lang w:val="uk-UA"/>
              </w:rPr>
              <w:t>7,7</w:t>
            </w:r>
          </w:p>
        </w:tc>
        <w:tc>
          <w:tcPr>
            <w:tcW w:w="1231" w:type="dxa"/>
          </w:tcPr>
          <w:p w:rsidR="00A04D66" w:rsidRDefault="00A04D66" w:rsidP="00EC336C">
            <w:pPr>
              <w:pStyle w:val="a4"/>
              <w:jc w:val="center"/>
              <w:rPr>
                <w:rFonts w:ascii="Bodo_uzb" w:hAnsi="Bodo_uzb" w:cs="Bodo_uzb"/>
                <w:lang w:val="uk-UA"/>
              </w:rPr>
            </w:pPr>
            <w:r>
              <w:rPr>
                <w:rFonts w:ascii="Bodo_uzb" w:hAnsi="Bodo_uzb" w:cs="Bodo_uzb"/>
                <w:lang w:val="uk-UA"/>
              </w:rPr>
              <w:t>0,7</w:t>
            </w:r>
          </w:p>
        </w:tc>
      </w:tr>
    </w:tbl>
    <w:p w:rsidR="00A04D66" w:rsidRDefault="00A04D66" w:rsidP="00A04D66">
      <w:pPr>
        <w:pStyle w:val="a4"/>
        <w:jc w:val="left"/>
        <w:rPr>
          <w:rFonts w:ascii="Bodo_uzb Cyr" w:hAnsi="Bodo_uzb Cyr" w:cs="Bodo_uzb Cyr"/>
          <w:sz w:val="20"/>
          <w:szCs w:val="20"/>
          <w:lang w:val="uk-UA"/>
        </w:rPr>
      </w:pPr>
      <w:r>
        <w:rPr>
          <w:rFonts w:ascii="Bodo_uzb Cyr" w:hAnsi="Bodo_uzb Cyr" w:cs="Bodo_uzb Cyr"/>
          <w:sz w:val="20"/>
          <w:szCs w:val="20"/>
          <w:lang w:val="uk-UA"/>
        </w:rPr>
        <w:t xml:space="preserve">Манба: Қишлоқ ва сув хўжалиги вазирлиги маълумотлари асосида тузилган.  </w:t>
      </w:r>
    </w:p>
    <w:p w:rsidR="00A04D66" w:rsidRDefault="00A04D66" w:rsidP="00A04D66">
      <w:pPr>
        <w:pStyle w:val="a4"/>
        <w:jc w:val="left"/>
        <w:rPr>
          <w:rFonts w:ascii="Bodo_uzb" w:hAnsi="Bodo_uzb" w:cs="Bodo_uzb"/>
          <w:lang w:val="uk-UA"/>
        </w:rPr>
      </w:pP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 xml:space="preserve">Келтирилган рақамлардан кўриниб турибдики фермер хўжалиги картошкачиликда ривож топган, пахтачилик ва ғаллачиликда етарли даражада эмас сут,гўшт тухум ва сабзовотчилигида кўпроқ деҳқон хўжаликлари улуши юқори. Жомоа хўжаликларининг пахта ва ғаллачиликда улуши кўпроқ. Шунинг учун хам юқорида тилга олинган фармон асосида 2003 йилда яна 177 жамоа хўжалик негизида фермер </w:t>
      </w:r>
      <w:r>
        <w:rPr>
          <w:rFonts w:ascii="Bodo_uzb Cyr" w:hAnsi="Bodo_uzb Cyr" w:cs="Bodo_uzb Cyr"/>
          <w:lang w:val="uk-UA"/>
        </w:rPr>
        <w:lastRenderedPageBreak/>
        <w:t>хўжаликлари тузилмоқда.Тажриба шуни кўрсатадики, ҳатто заррар билан ишланган, ўтириб қолган хўжаликлари ҳам фермер хўжаликларига айлантирилганида уларда ишлаб чиқариш ривожланиб, моддий ресурслари тежалиб молиявий аҳволи яхшиланади. Бундан ташқари, фермер хўжаликларининг ривожланишида эркин иқтисодий фаолият юритиш учун қуйимдаги имкониятлар яратилган:</w:t>
      </w:r>
    </w:p>
    <w:p w:rsidR="00A04D66" w:rsidRDefault="00A04D66" w:rsidP="00A04D66">
      <w:pPr>
        <w:pStyle w:val="a4"/>
        <w:numPr>
          <w:ilvl w:val="0"/>
          <w:numId w:val="9"/>
        </w:numPr>
        <w:ind w:left="1080"/>
        <w:rPr>
          <w:rFonts w:ascii="Bodo_uzb Cyr" w:hAnsi="Bodo_uzb Cyr" w:cs="Bodo_uzb Cyr"/>
          <w:lang w:val="uk-UA"/>
        </w:rPr>
      </w:pPr>
      <w:r>
        <w:rPr>
          <w:rFonts w:ascii="Bodo_uzb Cyr" w:hAnsi="Bodo_uzb Cyr" w:cs="Bodo_uzb Cyr"/>
          <w:lang w:val="uk-UA"/>
        </w:rPr>
        <w:t>Фермер хўжаликларга ер майдонлари танлов асосида 50 йилгача ижара муддати давомида мерс қолдириш ҳуқуқи билан берилади;</w:t>
      </w:r>
    </w:p>
    <w:p w:rsidR="00A04D66" w:rsidRDefault="00A04D66" w:rsidP="00A04D66">
      <w:pPr>
        <w:pStyle w:val="a4"/>
        <w:numPr>
          <w:ilvl w:val="0"/>
          <w:numId w:val="9"/>
        </w:numPr>
        <w:ind w:left="1080"/>
        <w:rPr>
          <w:rFonts w:ascii="Bodo_uzb Cyr" w:hAnsi="Bodo_uzb Cyr" w:cs="Bodo_uzb Cyr"/>
          <w:lang w:val="uk-UA"/>
        </w:rPr>
      </w:pPr>
      <w:r>
        <w:rPr>
          <w:rFonts w:ascii="Bodo_uzb Cyr" w:hAnsi="Bodo_uzb Cyr" w:cs="Bodo_uzb Cyr"/>
          <w:lang w:val="uk-UA"/>
        </w:rPr>
        <w:t>Фермер хўжаликларига берилган ер майдонлари тўлик ширкат хўжаликлари балансидан чиқарилади;</w:t>
      </w:r>
    </w:p>
    <w:p w:rsidR="00A04D66" w:rsidRDefault="00A04D66" w:rsidP="00A04D66">
      <w:pPr>
        <w:pStyle w:val="a4"/>
        <w:numPr>
          <w:ilvl w:val="0"/>
          <w:numId w:val="9"/>
        </w:numPr>
        <w:ind w:left="1080"/>
        <w:rPr>
          <w:rFonts w:ascii="Bodo_uzb Cyr" w:hAnsi="Bodo_uzb Cyr" w:cs="Bodo_uzb Cyr"/>
          <w:lang w:val="uk-UA"/>
        </w:rPr>
      </w:pPr>
      <w:r>
        <w:rPr>
          <w:rFonts w:ascii="Bodo_uzb Cyr" w:hAnsi="Bodo_uzb Cyr" w:cs="Bodo_uzb Cyr"/>
          <w:lang w:val="uk-UA"/>
        </w:rPr>
        <w:t>Фермер билан ёлланма ходимлар, шу жумладан, оила аъзолари ўртасидаги меҳнат муносабатлари, меҳнат қонунчилигига мувофиқ, меҳнат шартномаларига асосланади.</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Қорақалпоғистон Республикаси Вазирлар Кенгаши ва вилоятлар ҳокимликлари билан биргаликда 2003-2010 йилларга мўлжалланган аграр сиёсатнинг устиворлиги мужассам қилган фермер хўжаликларини ривожланиб концепцияси яратилмоқда.</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Мазкур концепция билан биргаликда 2003-2005 йилларга мўлжалланган аграр сиёсатдаги устиворликлар қишлоқда замонавий бозор инфратузилмасини ривожлантиришнинг комплекс дастури ҳам тайёрланди.</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Шунингдек, аграр сиёсатда устиворликларни ижросини таъминлаш мақсадида маҳаллий шароитларни, қишлоқ хўдалик ерларини, меҳнат ва сув ресурслари аҳволи ҳамда қайта ташкил этиш натижасида бўшаб қолган ходимларни иш билан таъминлаш истиқболларини чуқур таҳлил қилиш асосида вилоят ва туманлар бўйича хўжаликларини ривожлантириш концепциясини яқин йилларда чиқариш устида ишлар давом этади.</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 xml:space="preserve">Аграр сиёсатда тилга олинган устиворликлар аниқ белгиланган режа асосида барча бўғинларда ислоҳотларнинг моҳиятини англаган ҳолда бажарилиши назарда тутилган ва миллий хавфсизликни таъминлашда асосий омил бўлади. </w:t>
      </w:r>
    </w:p>
    <w:p w:rsidR="00A04D66" w:rsidRDefault="00A04D66" w:rsidP="00A04D66">
      <w:pPr>
        <w:jc w:val="center"/>
        <w:rPr>
          <w:rFonts w:ascii="Bodo_uzb" w:hAnsi="Bodo_uzb" w:cs="Bodo_uzb"/>
          <w:sz w:val="20"/>
          <w:szCs w:val="20"/>
          <w:lang w:val="uk-UA"/>
        </w:rPr>
      </w:pPr>
    </w:p>
    <w:p w:rsidR="00A04D66" w:rsidRPr="00A04D66" w:rsidRDefault="00A04D66" w:rsidP="00A04D66">
      <w:pPr>
        <w:jc w:val="center"/>
        <w:rPr>
          <w:rFonts w:ascii="Bodo_uzb Cyr" w:hAnsi="Bodo_uzb Cyr" w:cs="Bodo_uzb Cyr"/>
          <w:sz w:val="28"/>
          <w:szCs w:val="28"/>
          <w:lang w:val="uk-UA"/>
        </w:rPr>
      </w:pPr>
      <w:r>
        <w:rPr>
          <w:rFonts w:ascii="Bodo_uzb" w:hAnsi="Bodo_uzb" w:cs="Bodo_uzb"/>
          <w:sz w:val="28"/>
          <w:szCs w:val="28"/>
          <w:lang w:val="uk-UA"/>
        </w:rPr>
        <w:t>14.4</w:t>
      </w:r>
      <w:r w:rsidRPr="00A04D66">
        <w:rPr>
          <w:rFonts w:ascii="Bodo_uzb" w:hAnsi="Bodo_uzb" w:cs="Bodo_uzb"/>
          <w:sz w:val="28"/>
          <w:szCs w:val="28"/>
          <w:lang w:val="uk-UA"/>
        </w:rPr>
        <w:t xml:space="preserve">  </w:t>
      </w:r>
      <w:r>
        <w:rPr>
          <w:rFonts w:ascii="Bodo_uzb" w:hAnsi="Bodo_uzb" w:cs="Bodo_uzb"/>
          <w:b/>
          <w:bCs/>
          <w:sz w:val="28"/>
          <w:szCs w:val="28"/>
          <w:lang w:val="uk-UA"/>
        </w:rPr>
        <w:t xml:space="preserve"> </w:t>
      </w:r>
      <w:r w:rsidRPr="00A04D66">
        <w:rPr>
          <w:rFonts w:ascii="Bodo_uzb Cyr" w:hAnsi="Bodo_uzb Cyr" w:cs="Bodo_uzb Cyr"/>
          <w:sz w:val="28"/>
          <w:szCs w:val="28"/>
          <w:lang w:val="uk-UA"/>
        </w:rPr>
        <w:t>Ташқи иқтисодий алоқаларда Ўзбекистон миллий хавфсизлигини таъминлаш.</w:t>
      </w:r>
    </w:p>
    <w:p w:rsidR="00A04D66" w:rsidRPr="00A04D66" w:rsidRDefault="00A04D66" w:rsidP="00A04D66">
      <w:pPr>
        <w:pStyle w:val="11"/>
        <w:keepNext w:val="0"/>
        <w:rPr>
          <w:rFonts w:ascii="Bodo_uzb" w:hAnsi="Bodo_uzb" w:cs="Bodo_uzb"/>
          <w:lang w:val="uk-UA"/>
        </w:rPr>
      </w:pP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 xml:space="preserve">Турли хил мамлакатлар билан иқтисодий, илмий-техника ва маданий алоқаларни ривожлантириш, улар билан икки томонлама </w:t>
      </w:r>
      <w:r>
        <w:rPr>
          <w:rFonts w:ascii="Bodo_uzb Cyr" w:hAnsi="Bodo_uzb Cyr" w:cs="Bodo_uzb Cyr"/>
          <w:lang w:val="uk-UA"/>
        </w:rPr>
        <w:lastRenderedPageBreak/>
        <w:t>дўстлик муносабатларини мустаҳкамлаш иқтисодий ва ижтимоий муаммоларни ҳал этишда муҳим омил бўлиб хизмат қилади.</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Ҳар қандай давлат хоҳ катта хоҳ кичик бўлсин, ташқи иқтисодий алоқаларсиз яшай олмайди, чунки жаҳонда ишлаб чиқарилаётган буюмлар турлари бир неча миллион хилни ташкил қиладики, уларни ҳаммасини ўзида ишлаб чиқаришга биронта ҳам давлатнинг қурби етмайди. Шу сабабли ташқи иқтисодий алоқалар турли-туман эҳтиёжларни ва ижтимоий-иқтисодий хавфсизликни оширишни муҳим воситаларидан  бири бўлиб, фан-техника тараққиётини жадаллаштиришга, миллатлар ва элатларнинг яқинлашувига аҳолинининг турмуш даражасини ошишига ёрдам беради.</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Ташқи иқтисодий алоқаларнинг ижтимоий-иқтисодий мазмуни, уларнинг тузилмаси, миқёслари шерик мамлакатлардаги ва умуман бутун дунёдаги ишлаб чиқарувчи кучлар ҳамда ишлаб чиқариш муносабатларининг даражаси ва характери билан белгиланади. Ташқи иқтисодий алоқалар тамонларнинг ўзаро манфаатдорлиги, тенг ҳуқуқлилиги ва миллий хафсизлиги принципларига ас</w:t>
      </w:r>
      <w:r w:rsidRPr="00A04D66">
        <w:rPr>
          <w:rFonts w:ascii="Bodo_uzb Cyr" w:hAnsi="Bodo_uzb Cyr" w:cs="Bodo_uzb Cyr"/>
          <w:lang w:val="uk-UA"/>
        </w:rPr>
        <w:t>ос</w:t>
      </w:r>
      <w:r>
        <w:rPr>
          <w:rFonts w:ascii="Bodo_uzb Cyr" w:hAnsi="Bodo_uzb Cyr" w:cs="Bodo_uzb Cyr"/>
          <w:lang w:val="uk-UA"/>
        </w:rPr>
        <w:t>ланади.</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Республиканинг халқаро ташкилотлар фаолиятидаги иштироки бир қанча йирик давлатлараро лойихаларни биргаликда амалга ошириш, минтақалараро муаммоларни хал этиш имконини беради. Масалан республикада ҳозир чел эл инвеститцияси киритилган 3300 дан кўпроқ корхона рўйхатга олинган.</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Ўзбекистон республикасининг ташқи савдо айланмасида кейинги йилларда мухим таркибий ўзгаришлар содир бўлмоқда. Бу ўзгаришларстратегик аҳамиятга талуқли корхоналарни Ўзбекистон  тассарруфига ўтиши ва жаҳон бозорига ўз маҳсулотлари билан чиқишдир. Пахта, олтин, автомобиллар билан бир қаторда республикамиз ўз самалиётлари билан жаҳон бозорида машҳур. Миллий устиворликлар ва уларнинг келиб чиқишида республиканинг ташқи иқтисодий алоқаларини ривожлантиришда саноатнинг байроқдори бўлмиш авиасозлик саноати алохида ўрин эгаллайди,Ўзбекистон давлатининг илмий ва технологик имкониятлари унинг иқтисодий қудрати ва хавфсизлигини белгилаб берадиган асосий устивор тармоқлардан биридир. В.П Чкалов номидаги Тошкент авиация ишлаб чиқариш бирлашмаси ўзини бой меҳнат анъаналари, ноёб ишлаб чиқариш базаси, ғоят катта интеллектуал салохияти билан бунёд этилаётган қанотли машиналар деярли барча қитъалар узра парвоз қилиб, мустақил Ўзбекистоннинг шон-шуҳратини тобора юксалтирмоқда.</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lastRenderedPageBreak/>
        <w:t>Корхона тарихи 1932 йилда бошланган. Ўшанда Москва яқинидаги Химки шаҳрида 84-сонли авиация заводи ташкил этилган эди. 1936 йилда афсонавий учувчи Валерий Чкалов заводнинг бош учувчиси этиб тайинланди, келаси йил эса корхонага унинг номи берилди. 1941 йилнинг ноябирида завод Тошкентга кўчирилди ва икки ой ўтгач бу ерда биринчи харбий самолёт ишлаб чиқарилди. Иккинчи жаҳон уруши йилларида фронтга 2258 та харбий машина етказиб берилди ва улар фашизим устидан қозонилган ғалабага катта ҳисса қўшди.</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1954 йилда ИЛ-14 йўловчи ва транспорт десантчи самалиёти ишлаб чиқаришни кенгайтирилиши тошкентлик авиасозларнинг жаҳонга машҳур Илюшин номли конструктирлик бюроси билан кўп йиллик хамкорлигига асос солди. Антонов номидаги бирлашмага конструктирлик бюроси билан ҳамкорликда эса биринчи АН-8 харбий транспорт самолёти ишлаб чиқилди. Сўнгра Ан-12 ва “Антей” оғир транспорт самолиётлари пайдо бўлди. В.П Чкалов номидаги Тошкент авиация ишлаб чиқариш бирлашмаси цехларида машҳур “Руслан”  ва дунёда энг катта “Мирия” самолиёт учун қанотнинг айрим эҳтиёт қисмлари тайёрланди. Буларнинг барчасига корхонанинг кучли илмий-техник имкониятларидан самарали фойдаланиш туфайли эришилди.</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Корхона энг замонавий мунтазам янгиланиб бораётган технологиялар ва асбоб-ускуналар билан жиҳозланган ҳамда ихтисослаштирилган юксак ишлаб чиқариш тармоғига эга. Масалан, ИЛ-76 самолиётини кенг кўламда ишлаб чиқариш Илюшин номидаги конструкторлик бюроси билан ҳамкорлик самарасидир. Ушбу ҳаво кемаси ишлаб чиқариш жараёни мунтазам такомиллаштирилиб, техник хусусиятлари ва сифати яхшилаб борилди. Унинг ҳар бири маълум бир соҳага ихтисослаштирилган кўплаб вариантлари туркуми ишлаб чиқарилди ва тайёрланди. Булар радиолокацион дозорига оид самолётлар, ёқилғи ҳаво кемалари, қидирув-қутқарув комплекслари “Скальпель”, “Айболит” госпиталлари, косманавтлар учун тринажерлар ва бошқалардир. Мазкур тураги 960дан ортиқ самолёт бугунги кунда ер шарининг барча қитъаларида юк ташишда қўл келмоқда. Булардан Сурия, Ливия, Миср, Жазоир, Ҳиндистон, Корея, Хитой, МДҲ давлатлари ва бошқа мамлакатларда мувоффақиятли фойдаланилмоқда.</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 xml:space="preserve">Мамлакатимиз мустақилликка эришгач “В.П.Чкалов номидаги Тошкент авиация ишлаб чиқариш бирлашмаси” давлат акционерлик жамиятининг16 минг кишилик кўп миллатли жамоаси ҳаётида янги саҳифалар очилди. Бозор иқтисодиётига ўтишнинг дастлабки </w:t>
      </w:r>
      <w:r>
        <w:rPr>
          <w:rFonts w:ascii="Bodo_uzb Cyr" w:hAnsi="Bodo_uzb Cyr" w:cs="Bodo_uzb Cyr"/>
          <w:lang w:val="uk-UA"/>
        </w:rPr>
        <w:lastRenderedPageBreak/>
        <w:t xml:space="preserve">йилларидаги қийинчиликларга қарамасдан, республикамиз раҳбарияти, шахсан Президент И.А. Каримов Ўзбекистонлик авиасозларни доимо қўллаб-қувватлаб келди. Улар бугун мамлакатимизни жаҳонга нафақат авиация давлати сифатида танитмоқда, балки иқтисодий тараққиётимизга ҳам катта ҳисса қўшаяпти.     </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 xml:space="preserve">Корхона янги шароитларда хорижлик таъминотчилар билан бевосита алоқалар ўрнатиш, техник жихозларни модиринизация қилиш учун зарур ашёларни сотиб олиш имкониятига эга бўлади. 2003 йил бошига келиб ишлаб чиқариш суръати 2001 йилга нисбатан 1,5 баробар ошди. </w:t>
      </w: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Ташқи иқтисодий алоқаларни чуқурлаштириш ва кенгайтириш ноёб самолиётлар ишлаб чиқариш имконини берди. Улар орасида ИЛ-76МФ ва ИЛ-114 каби такомиллаштирилган юк ташувчи самолётлар ва ИЛ-114нинг энг сўнги замонавий тури ҳисобланган ИЛ-114-100 ҳаво кемаси Шарқий Европа ва Осиёда ягонадир. Ўз тоифаисда энг яхши ҳисобланган ушбу самолёт Америкада ишлаб чиқарилган ҳаво винтлари ва Канадада тайёрланган двигателлар билан жиҳозланган. Бирлашмада ишлаб чиқарилаётган самолётлар халқаро авиа кўргазмаларда мунтазам иштирок этиб келмоқда ва бир неча марта мукофотга сазовор бўлди. Тошкент авиация ишлаб чиқариш бирлашмаси яқинда “Боинг” компаниясидан ушбу компания ҳаволайнерлари учун қарийб 9000 турдаги бутловчи қисмлар тайёрлашга сертификат олди. Ҳиндистонлик, франциялик, голландиялик ва исроиллик авиасозлар билан ҳамкорлик йўлга қўйилмоқда.</w:t>
      </w:r>
    </w:p>
    <w:p w:rsidR="00A04D66" w:rsidRDefault="00A04D66" w:rsidP="00A04D66">
      <w:pPr>
        <w:pStyle w:val="a4"/>
        <w:rPr>
          <w:rFonts w:ascii="Bodo_uzb" w:hAnsi="Bodo_uzb" w:cs="Bodo_uzb"/>
          <w:lang w:val="uk-UA"/>
        </w:rPr>
      </w:pPr>
    </w:p>
    <w:p w:rsidR="00A04D66" w:rsidRDefault="00A04D66" w:rsidP="00A04D66">
      <w:pPr>
        <w:pStyle w:val="a4"/>
        <w:jc w:val="center"/>
        <w:rPr>
          <w:rFonts w:ascii="Bodo_uzb Cyr" w:hAnsi="Bodo_uzb Cyr" w:cs="Bodo_uzb Cyr"/>
          <w:b/>
          <w:bCs/>
          <w:lang w:val="uk-UA"/>
        </w:rPr>
      </w:pPr>
      <w:r>
        <w:rPr>
          <w:rFonts w:ascii="Bodo_uzb Cyr" w:hAnsi="Bodo_uzb Cyr" w:cs="Bodo_uzb Cyr"/>
          <w:b/>
          <w:bCs/>
          <w:lang w:val="uk-UA"/>
        </w:rPr>
        <w:t>Қисқача хулосалар</w:t>
      </w:r>
    </w:p>
    <w:p w:rsidR="00A04D66" w:rsidRDefault="00A04D66" w:rsidP="00A04D66">
      <w:pPr>
        <w:pStyle w:val="a4"/>
        <w:jc w:val="center"/>
        <w:rPr>
          <w:rFonts w:ascii="Bodo_uzb" w:hAnsi="Bodo_uzb" w:cs="Bodo_uzb"/>
          <w:b/>
          <w:bCs/>
          <w:lang w:val="uk-UA"/>
        </w:rPr>
      </w:pPr>
    </w:p>
    <w:p w:rsidR="00A04D66" w:rsidRDefault="00A04D66" w:rsidP="00A04D66">
      <w:pPr>
        <w:pStyle w:val="a4"/>
        <w:ind w:firstLine="720"/>
        <w:rPr>
          <w:rFonts w:ascii="Bodo_uzb Cyr" w:hAnsi="Bodo_uzb Cyr" w:cs="Bodo_uzb Cyr"/>
          <w:lang w:val="uk-UA"/>
        </w:rPr>
      </w:pPr>
      <w:r>
        <w:rPr>
          <w:rFonts w:ascii="Bodo_uzb Cyr" w:hAnsi="Bodo_uzb Cyr" w:cs="Bodo_uzb Cyr"/>
          <w:lang w:val="uk-UA"/>
        </w:rPr>
        <w:t>Хавфсизликни таъминлашда бюджет, молия, солиқ ва аграр сиёсатдаги устиворликлар аниқ белгиланган режа асосида барча бўғинларда ислоҳотларни моҳиятини англаган ҳолда бажарилиши миллий хавфсизликни асосий омили эканлиги атрофлича кўрсатилган.</w:t>
      </w:r>
    </w:p>
    <w:p w:rsidR="00A04D66" w:rsidRDefault="00A04D66" w:rsidP="00A04D66">
      <w:pPr>
        <w:pStyle w:val="a4"/>
        <w:jc w:val="center"/>
        <w:rPr>
          <w:rFonts w:ascii="Bodo_uzb" w:hAnsi="Bodo_uzb" w:cs="Bodo_uzb"/>
          <w:lang w:val="uk-UA"/>
        </w:rPr>
      </w:pPr>
    </w:p>
    <w:p w:rsidR="00A04D66" w:rsidRDefault="00A04D66" w:rsidP="00A04D66">
      <w:pPr>
        <w:pStyle w:val="a4"/>
        <w:jc w:val="center"/>
        <w:rPr>
          <w:rFonts w:ascii="Bodo_uzb Cyr" w:hAnsi="Bodo_uzb Cyr" w:cs="Bodo_uzb Cyr"/>
          <w:b/>
          <w:bCs/>
          <w:lang w:val="uk-UA"/>
        </w:rPr>
      </w:pPr>
      <w:r>
        <w:rPr>
          <w:rFonts w:ascii="Bodo_uzb Cyr" w:hAnsi="Bodo_uzb Cyr" w:cs="Bodo_uzb Cyr"/>
          <w:b/>
          <w:bCs/>
          <w:lang w:val="uk-UA"/>
        </w:rPr>
        <w:t>Назорат ва муҳокама учун саволлар</w:t>
      </w:r>
    </w:p>
    <w:p w:rsidR="00A04D66" w:rsidRDefault="00A04D66" w:rsidP="00A04D66">
      <w:pPr>
        <w:pStyle w:val="a4"/>
        <w:jc w:val="center"/>
        <w:rPr>
          <w:rFonts w:ascii="Bodo_uzb" w:hAnsi="Bodo_uzb" w:cs="Bodo_uzb"/>
          <w:b/>
          <w:bCs/>
          <w:lang w:val="uk-UA"/>
        </w:rPr>
      </w:pPr>
    </w:p>
    <w:p w:rsidR="00A04D66" w:rsidRDefault="00A04D66" w:rsidP="00A04D66">
      <w:pPr>
        <w:pStyle w:val="a4"/>
        <w:numPr>
          <w:ilvl w:val="0"/>
          <w:numId w:val="10"/>
        </w:numPr>
        <w:ind w:left="1080"/>
        <w:rPr>
          <w:rFonts w:ascii="Bodo_uzb" w:hAnsi="Bodo_uzb" w:cs="Bodo_uzb"/>
          <w:lang w:val="uk-UA"/>
        </w:rPr>
      </w:pPr>
      <w:r w:rsidRPr="00A04D66">
        <w:rPr>
          <w:rFonts w:ascii="Bodo_uzb Cyr" w:hAnsi="Bodo_uzb Cyr" w:cs="Bodo_uzb Cyr"/>
          <w:lang w:val="uk-UA"/>
        </w:rPr>
        <w:t>Мамлакат иқтиодиётида таркибий узгаришларни амалга ошириш зарурияти нимадан келиб чиқади</w:t>
      </w:r>
      <w:r>
        <w:rPr>
          <w:rFonts w:ascii="Bodo_uzb" w:hAnsi="Bodo_uzb" w:cs="Bodo_uzb"/>
          <w:lang w:val="uk-UA"/>
        </w:rPr>
        <w:t>?</w:t>
      </w:r>
    </w:p>
    <w:p w:rsidR="00A04D66" w:rsidRDefault="00A04D66" w:rsidP="00A04D66">
      <w:pPr>
        <w:pStyle w:val="a4"/>
        <w:numPr>
          <w:ilvl w:val="0"/>
          <w:numId w:val="10"/>
        </w:numPr>
        <w:ind w:left="1080"/>
        <w:rPr>
          <w:rFonts w:ascii="Bodo_uzb" w:hAnsi="Bodo_uzb" w:cs="Bodo_uzb"/>
          <w:lang w:val="uk-UA"/>
        </w:rPr>
      </w:pPr>
      <w:r w:rsidRPr="00A04D66">
        <w:rPr>
          <w:rFonts w:ascii="Bodo_uzb Cyr" w:hAnsi="Bodo_uzb Cyr" w:cs="Bodo_uzb Cyr"/>
          <w:lang w:val="uk-UA"/>
        </w:rPr>
        <w:t>Тркибий узгаришлар қайси йўналишларда амалга оширирилмоқда</w:t>
      </w:r>
      <w:r>
        <w:rPr>
          <w:rFonts w:ascii="Bodo_uzb" w:hAnsi="Bodo_uzb" w:cs="Bodo_uzb"/>
          <w:lang w:val="uk-UA"/>
        </w:rPr>
        <w:t>?</w:t>
      </w:r>
    </w:p>
    <w:p w:rsidR="00A04D66" w:rsidRDefault="00A04D66" w:rsidP="00A04D66">
      <w:pPr>
        <w:pStyle w:val="a4"/>
        <w:numPr>
          <w:ilvl w:val="0"/>
          <w:numId w:val="10"/>
        </w:numPr>
        <w:ind w:left="1080"/>
        <w:rPr>
          <w:rFonts w:ascii="Bodo_uzb Cyr" w:hAnsi="Bodo_uzb Cyr" w:cs="Bodo_uzb Cyr"/>
          <w:lang w:val="uk-UA"/>
        </w:rPr>
      </w:pPr>
      <w:r>
        <w:rPr>
          <w:rFonts w:ascii="Bodo_uzb Cyr" w:hAnsi="Bodo_uzb Cyr" w:cs="Bodo_uzb Cyr"/>
          <w:lang w:val="uk-UA"/>
        </w:rPr>
        <w:lastRenderedPageBreak/>
        <w:t>Таркибий узгаришлар босқичлари.</w:t>
      </w:r>
    </w:p>
    <w:p w:rsidR="00A04D66" w:rsidRDefault="00A04D66" w:rsidP="00A04D66">
      <w:pPr>
        <w:pStyle w:val="a4"/>
        <w:numPr>
          <w:ilvl w:val="0"/>
          <w:numId w:val="10"/>
        </w:numPr>
        <w:ind w:left="1080"/>
        <w:rPr>
          <w:rFonts w:ascii="Bodo_uzb Cyr" w:hAnsi="Bodo_uzb Cyr" w:cs="Bodo_uzb Cyr"/>
          <w:lang w:val="uk-UA"/>
        </w:rPr>
      </w:pPr>
      <w:r>
        <w:rPr>
          <w:rFonts w:ascii="Bodo_uzb Cyr" w:hAnsi="Bodo_uzb Cyr" w:cs="Bodo_uzb Cyr"/>
          <w:lang w:val="uk-UA"/>
        </w:rPr>
        <w:t>Қишлоқ хўжалигида амалга оширилган узгаришлар нималардан иборат?</w:t>
      </w:r>
    </w:p>
    <w:p w:rsidR="00A04D66" w:rsidRDefault="00A04D66" w:rsidP="00A04D66">
      <w:pPr>
        <w:pStyle w:val="a4"/>
        <w:numPr>
          <w:ilvl w:val="0"/>
          <w:numId w:val="10"/>
        </w:numPr>
        <w:ind w:left="1080"/>
        <w:rPr>
          <w:rFonts w:ascii="Bodo_uzb" w:hAnsi="Bodo_uzb" w:cs="Bodo_uzb"/>
          <w:lang w:val="uk-UA"/>
        </w:rPr>
      </w:pPr>
      <w:r>
        <w:rPr>
          <w:rFonts w:ascii="Bodo_uzb Cyr" w:hAnsi="Bodo_uzb Cyr" w:cs="Bodo_uzb Cyr"/>
          <w:lang w:val="uk-UA"/>
        </w:rPr>
        <w:t>Саноат сиёсатининг мазмуни</w:t>
      </w:r>
      <w:r>
        <w:rPr>
          <w:rFonts w:ascii="Bodo_uzb Cyr" w:hAnsi="Bodo_uzb Cyr" w:cs="Bodo_uzb Cyr"/>
        </w:rPr>
        <w:t xml:space="preserve"> нимада</w:t>
      </w:r>
      <w:r>
        <w:rPr>
          <w:rFonts w:ascii="Bodo_uzb" w:hAnsi="Bodo_uzb" w:cs="Bodo_uzb"/>
          <w:lang w:val="uk-UA"/>
        </w:rPr>
        <w:t>?</w:t>
      </w:r>
    </w:p>
    <w:p w:rsidR="00A04D66" w:rsidRDefault="00A04D66" w:rsidP="00A04D66">
      <w:pPr>
        <w:pStyle w:val="a4"/>
        <w:numPr>
          <w:ilvl w:val="0"/>
          <w:numId w:val="10"/>
        </w:numPr>
        <w:ind w:left="1080"/>
        <w:rPr>
          <w:rFonts w:ascii="Bodo_uzb Cyr" w:hAnsi="Bodo_uzb Cyr" w:cs="Bodo_uzb Cyr"/>
          <w:lang w:val="uk-UA"/>
        </w:rPr>
      </w:pPr>
      <w:r>
        <w:rPr>
          <w:rFonts w:ascii="Bodo_uzb Cyr" w:hAnsi="Bodo_uzb Cyr" w:cs="Bodo_uzb Cyr"/>
          <w:lang w:val="uk-UA"/>
        </w:rPr>
        <w:t>Бюджет соҳасидаги устуворликлар ва уларни иқтисодий хавфсизликни таъминлашдаги ўрни</w:t>
      </w:r>
    </w:p>
    <w:p w:rsidR="00A04D66" w:rsidRDefault="00A04D66" w:rsidP="00A04D66">
      <w:pPr>
        <w:pStyle w:val="a4"/>
        <w:jc w:val="center"/>
        <w:rPr>
          <w:rFonts w:ascii="Bodo_uzb" w:hAnsi="Bodo_uzb" w:cs="Bodo_uzb"/>
          <w:lang w:val="uk-UA"/>
        </w:rPr>
      </w:pPr>
    </w:p>
    <w:p w:rsidR="00A04D66" w:rsidRDefault="00A04D66" w:rsidP="00A04D66">
      <w:pPr>
        <w:pStyle w:val="a4"/>
        <w:jc w:val="center"/>
        <w:rPr>
          <w:rFonts w:ascii="Bodo_uzb Cyr" w:hAnsi="Bodo_uzb Cyr" w:cs="Bodo_uzb Cyr"/>
          <w:b/>
          <w:bCs/>
          <w:lang w:val="uk-UA"/>
        </w:rPr>
      </w:pPr>
      <w:r>
        <w:rPr>
          <w:rFonts w:ascii="Bodo_uzb Cyr" w:hAnsi="Bodo_uzb Cyr" w:cs="Bodo_uzb Cyr"/>
          <w:b/>
          <w:bCs/>
          <w:lang w:val="uk-UA"/>
        </w:rPr>
        <w:t>Асосий адабиётлар</w:t>
      </w:r>
    </w:p>
    <w:p w:rsidR="00A04D66" w:rsidRDefault="00A04D66" w:rsidP="00A04D66">
      <w:pPr>
        <w:pStyle w:val="a4"/>
        <w:jc w:val="center"/>
        <w:rPr>
          <w:rFonts w:ascii="Bodo_uzb" w:hAnsi="Bodo_uzb" w:cs="Bodo_uzb"/>
          <w:b/>
          <w:bCs/>
          <w:lang w:val="uk-UA"/>
        </w:rPr>
      </w:pPr>
    </w:p>
    <w:p w:rsidR="00A04D66" w:rsidRDefault="00A04D66" w:rsidP="00A04D66">
      <w:pPr>
        <w:pStyle w:val="24"/>
        <w:widowControl w:val="0"/>
        <w:ind w:firstLine="742"/>
        <w:jc w:val="both"/>
        <w:rPr>
          <w:rFonts w:ascii="Bodo_uzb" w:hAnsi="Bodo_uzb" w:cs="Bodo_uzb"/>
          <w:b w:val="0"/>
          <w:bCs w:val="0"/>
          <w:noProof w:val="0"/>
          <w:lang w:val="ru-RU"/>
        </w:rPr>
      </w:pPr>
      <w:r>
        <w:rPr>
          <w:rFonts w:ascii="Bodo_uzb" w:hAnsi="Bodo_uzb" w:cs="Bodo_uzb"/>
          <w:b w:val="0"/>
          <w:bCs w:val="0"/>
          <w:noProof w:val="0"/>
          <w:lang w:val="uk-UA"/>
        </w:rPr>
        <w:t>1.</w:t>
      </w:r>
      <w:r>
        <w:rPr>
          <w:rFonts w:ascii="Bodo_uzb Cyr" w:hAnsi="Bodo_uzb Cyr" w:cs="Bodo_uzb Cyr"/>
          <w:b w:val="0"/>
          <w:bCs w:val="0"/>
          <w:lang w:val="uk-UA"/>
        </w:rPr>
        <w:t>И.А. Каримов</w:t>
      </w:r>
      <w:r>
        <w:rPr>
          <w:rFonts w:ascii="Bodo_uzb" w:hAnsi="Bodo_uzb" w:cs="Bodo_uzb"/>
          <w:b w:val="0"/>
          <w:bCs w:val="0"/>
          <w:noProof w:val="0"/>
          <w:lang w:val="uk-UA"/>
        </w:rPr>
        <w:t xml:space="preserve"> </w:t>
      </w:r>
      <w:r>
        <w:rPr>
          <w:rFonts w:ascii="Bodo_uzb Cyr" w:hAnsi="Bodo_uzb Cyr" w:cs="Bodo_uzb Cyr"/>
          <w:b w:val="0"/>
          <w:bCs w:val="0"/>
          <w:lang w:val="uk-UA"/>
        </w:rPr>
        <w:t xml:space="preserve">Хавфсизлик тинчлик учун курашмоқ керак. </w:t>
      </w:r>
      <w:r>
        <w:rPr>
          <w:rFonts w:ascii="Bodo_uzb Cyr" w:hAnsi="Bodo_uzb Cyr" w:cs="Bodo_uzb Cyr"/>
          <w:b w:val="0"/>
          <w:bCs w:val="0"/>
          <w:lang w:val="ru-RU"/>
        </w:rPr>
        <w:t>10-том, Т., “Ўзбекистон”, 2002.</w:t>
      </w:r>
    </w:p>
    <w:p w:rsidR="00A04D66" w:rsidRDefault="00A04D66" w:rsidP="00A04D66">
      <w:pPr>
        <w:pStyle w:val="24"/>
        <w:widowControl w:val="0"/>
        <w:ind w:firstLine="709"/>
        <w:jc w:val="both"/>
        <w:rPr>
          <w:rFonts w:ascii="Bodo_uzb" w:hAnsi="Bodo_uzb" w:cs="Bodo_uzb"/>
          <w:b w:val="0"/>
          <w:bCs w:val="0"/>
          <w:lang w:val="ru-RU"/>
        </w:rPr>
      </w:pPr>
      <w:r>
        <w:rPr>
          <w:rFonts w:ascii="Bodo_uzb Cyr" w:hAnsi="Bodo_uzb Cyr" w:cs="Bodo_uzb Cyr"/>
          <w:b w:val="0"/>
          <w:bCs w:val="0"/>
          <w:noProof w:val="0"/>
          <w:lang w:val="ru-RU"/>
        </w:rPr>
        <w:t>2.Бородовская М.Б. Экономическая безопасность России в сфере внешнеэкономических связей: Автореф</w:t>
      </w:r>
      <w:proofErr w:type="gramStart"/>
      <w:r>
        <w:rPr>
          <w:rFonts w:ascii="Bodo_uzb Cyr" w:hAnsi="Bodo_uzb Cyr" w:cs="Bodo_uzb Cyr"/>
          <w:b w:val="0"/>
          <w:bCs w:val="0"/>
          <w:noProof w:val="0"/>
          <w:lang w:val="ru-RU"/>
        </w:rPr>
        <w:t>.д</w:t>
      </w:r>
      <w:proofErr w:type="gramEnd"/>
      <w:r>
        <w:rPr>
          <w:rFonts w:ascii="Bodo_uzb Cyr" w:hAnsi="Bodo_uzb Cyr" w:cs="Bodo_uzb Cyr"/>
          <w:b w:val="0"/>
          <w:bCs w:val="0"/>
          <w:noProof w:val="0"/>
          <w:lang w:val="ru-RU"/>
        </w:rPr>
        <w:t xml:space="preserve">ис. канд.эконэнаук. МГУ им. М.Ломоносова. Экон. фак. </w:t>
      </w:r>
      <w:proofErr w:type="gramStart"/>
      <w:r>
        <w:rPr>
          <w:rFonts w:ascii="Bodo_uzb Cyr" w:hAnsi="Bodo_uzb Cyr" w:cs="Bodo_uzb Cyr"/>
          <w:b w:val="0"/>
          <w:bCs w:val="0"/>
          <w:noProof w:val="0"/>
          <w:lang w:val="ru-RU"/>
        </w:rPr>
        <w:t>–М</w:t>
      </w:r>
      <w:proofErr w:type="gramEnd"/>
      <w:r>
        <w:rPr>
          <w:rFonts w:ascii="Bodo_uzb Cyr" w:hAnsi="Bodo_uzb Cyr" w:cs="Bodo_uzb Cyr"/>
          <w:b w:val="0"/>
          <w:bCs w:val="0"/>
          <w:noProof w:val="0"/>
          <w:lang w:val="ru-RU"/>
        </w:rPr>
        <w:t>.: 2000</w:t>
      </w:r>
    </w:p>
    <w:p w:rsidR="00A04D66" w:rsidRDefault="00A04D66" w:rsidP="00A04D66">
      <w:pPr>
        <w:pStyle w:val="24"/>
        <w:widowControl w:val="0"/>
        <w:tabs>
          <w:tab w:val="num" w:pos="0"/>
        </w:tabs>
        <w:ind w:firstLine="709"/>
        <w:jc w:val="both"/>
        <w:rPr>
          <w:rFonts w:ascii="Bodo_uzb Cyr" w:hAnsi="Bodo_uzb Cyr" w:cs="Bodo_uzb Cyr"/>
          <w:b w:val="0"/>
          <w:bCs w:val="0"/>
          <w:lang w:val="ru-RU"/>
        </w:rPr>
      </w:pPr>
      <w:r>
        <w:rPr>
          <w:rFonts w:ascii="Bodo_uzb" w:hAnsi="Bodo_uzb" w:cs="Bodo_uzb"/>
          <w:b w:val="0"/>
          <w:bCs w:val="0"/>
          <w:noProof w:val="0"/>
          <w:lang w:val="ru-RU"/>
        </w:rPr>
        <w:t>3.</w:t>
      </w:r>
      <w:r>
        <w:rPr>
          <w:rFonts w:ascii="Bodo_uzb Cyr" w:hAnsi="Bodo_uzb Cyr" w:cs="Bodo_uzb Cyr"/>
          <w:b w:val="0"/>
          <w:bCs w:val="0"/>
          <w:lang w:val="ru-RU"/>
        </w:rPr>
        <w:t>Ишмуҳамедов А.Э., Шибаршова А.И. Интеграция</w:t>
      </w:r>
      <w:r>
        <w:rPr>
          <w:rFonts w:ascii="Bodo_uzb Cyr" w:hAnsi="Bodo_uzb Cyr" w:cs="Bodo_uzb Cyr"/>
          <w:b w:val="0"/>
          <w:bCs w:val="0"/>
          <w:noProof w:val="0"/>
          <w:lang w:val="ru-RU"/>
        </w:rPr>
        <w:t xml:space="preserve"> в </w:t>
      </w:r>
      <w:r>
        <w:rPr>
          <w:rFonts w:ascii="Bodo_uzb Cyr" w:hAnsi="Bodo_uzb Cyr" w:cs="Bodo_uzb Cyr"/>
          <w:b w:val="0"/>
          <w:bCs w:val="0"/>
          <w:lang w:val="ru-RU"/>
        </w:rPr>
        <w:t>миров</w:t>
      </w:r>
      <w:r>
        <w:rPr>
          <w:rFonts w:ascii="Bodo_uzb Cyr" w:hAnsi="Bodo_uzb Cyr" w:cs="Bodo_uzb Cyr"/>
          <w:b w:val="0"/>
          <w:bCs w:val="0"/>
          <w:noProof w:val="0"/>
          <w:lang w:val="ru-RU"/>
        </w:rPr>
        <w:t>ую</w:t>
      </w:r>
      <w:r>
        <w:rPr>
          <w:rFonts w:ascii="Bodo_uzb Cyr" w:hAnsi="Bodo_uzb Cyr" w:cs="Bodo_uzb Cyr"/>
          <w:b w:val="0"/>
          <w:bCs w:val="0"/>
          <w:lang w:val="ru-RU"/>
        </w:rPr>
        <w:t xml:space="preserve"> экономик</w:t>
      </w:r>
      <w:r>
        <w:rPr>
          <w:rFonts w:ascii="Bodo_uzb Cyr" w:hAnsi="Bodo_uzb Cyr" w:cs="Bodo_uzb Cyr"/>
          <w:b w:val="0"/>
          <w:bCs w:val="0"/>
          <w:noProof w:val="0"/>
          <w:lang w:val="ru-RU"/>
        </w:rPr>
        <w:t>у</w:t>
      </w:r>
      <w:r>
        <w:rPr>
          <w:rFonts w:ascii="Bodo_uzb Cyr" w:hAnsi="Bodo_uzb Cyr" w:cs="Bodo_uzb Cyr"/>
          <w:b w:val="0"/>
          <w:bCs w:val="0"/>
          <w:lang w:val="ru-RU"/>
        </w:rPr>
        <w:t>. Т., ТГЭУ, 2000.</w:t>
      </w:r>
    </w:p>
    <w:p w:rsidR="00A04D66" w:rsidRDefault="00A04D66" w:rsidP="00A04D66">
      <w:pPr>
        <w:pStyle w:val="BodyText21"/>
        <w:rPr>
          <w:rFonts w:ascii="Times New Roman" w:hAnsi="Times New Roman" w:cs="Times New Roman"/>
        </w:rPr>
      </w:pPr>
    </w:p>
    <w:p w:rsidR="00A04D66" w:rsidRDefault="00A04D66" w:rsidP="00A04D66">
      <w:pPr>
        <w:pStyle w:val="a4"/>
        <w:jc w:val="center"/>
        <w:rPr>
          <w:rFonts w:ascii="Bodo_uzb" w:hAnsi="Bodo_uzb" w:cs="Bodo_uzb"/>
        </w:rPr>
      </w:pPr>
    </w:p>
    <w:p w:rsidR="00A04D66" w:rsidRDefault="00A04D66" w:rsidP="00A04D66">
      <w:pPr>
        <w:pStyle w:val="a4"/>
        <w:jc w:val="center"/>
        <w:rPr>
          <w:rFonts w:ascii="Bodo_uzb" w:hAnsi="Bodo_uzb" w:cs="Bodo_uzb"/>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76A26"/>
    <w:multiLevelType w:val="multilevel"/>
    <w:tmpl w:val="E5B6163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
    <w:nsid w:val="13AD0F49"/>
    <w:multiLevelType w:val="multilevel"/>
    <w:tmpl w:val="FB78D450"/>
    <w:lvl w:ilvl="0">
      <w:start w:val="1"/>
      <w:numFmt w:val="decimal"/>
      <w:lvlText w:val="%1."/>
      <w:lvlJc w:val="left"/>
      <w:pPr>
        <w:tabs>
          <w:tab w:val="num" w:pos="1587"/>
        </w:tabs>
        <w:ind w:left="1587" w:hanging="1020"/>
      </w:pPr>
      <w:rPr>
        <w:rFonts w:hint="default"/>
      </w:rPr>
    </w:lvl>
    <w:lvl w:ilvl="1">
      <w:start w:val="1"/>
      <w:numFmt w:val="bullet"/>
      <w:lvlText w:val="-"/>
      <w:lvlJc w:val="left"/>
      <w:pPr>
        <w:tabs>
          <w:tab w:val="num" w:pos="2352"/>
        </w:tabs>
        <w:ind w:left="2352" w:hanging="1065"/>
      </w:pPr>
      <w:rPr>
        <w:rFonts w:hint="default"/>
      </w:r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2">
    <w:nsid w:val="15650181"/>
    <w:multiLevelType w:val="multilevel"/>
    <w:tmpl w:val="AF1C6E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7F12805"/>
    <w:multiLevelType w:val="multilevel"/>
    <w:tmpl w:val="1C74D826"/>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
    <w:nsid w:val="1C9E2338"/>
    <w:multiLevelType w:val="multilevel"/>
    <w:tmpl w:val="E266014A"/>
    <w:lvl w:ilvl="0">
      <w:start w:val="1"/>
      <w:numFmt w:val="decimal"/>
      <w:lvlText w:val="%1."/>
      <w:lvlJc w:val="left"/>
      <w:pPr>
        <w:tabs>
          <w:tab w:val="num" w:pos="1287"/>
        </w:tabs>
        <w:ind w:left="1287" w:hanging="72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5">
    <w:nsid w:val="27D02334"/>
    <w:multiLevelType w:val="multilevel"/>
    <w:tmpl w:val="7644A43A"/>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6">
    <w:nsid w:val="43210450"/>
    <w:multiLevelType w:val="multilevel"/>
    <w:tmpl w:val="33FA441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7">
    <w:nsid w:val="43E148F7"/>
    <w:multiLevelType w:val="multilevel"/>
    <w:tmpl w:val="FB78D450"/>
    <w:lvl w:ilvl="0">
      <w:start w:val="1"/>
      <w:numFmt w:val="decimal"/>
      <w:lvlText w:val="%1."/>
      <w:lvlJc w:val="left"/>
      <w:pPr>
        <w:tabs>
          <w:tab w:val="num" w:pos="1587"/>
        </w:tabs>
        <w:ind w:left="1587" w:hanging="1020"/>
      </w:pPr>
      <w:rPr>
        <w:rFonts w:hint="default"/>
      </w:rPr>
    </w:lvl>
    <w:lvl w:ilvl="1">
      <w:start w:val="1"/>
      <w:numFmt w:val="bullet"/>
      <w:lvlText w:val=""/>
      <w:lvlJc w:val="left"/>
      <w:pPr>
        <w:tabs>
          <w:tab w:val="num" w:pos="1647"/>
        </w:tabs>
        <w:ind w:left="1647" w:hanging="360"/>
      </w:pPr>
      <w:rPr>
        <w:rFonts w:ascii="Wingdings" w:hAnsi="Wingdings" w:cs="Wingdings" w:hint="default"/>
      </w:r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8">
    <w:nsid w:val="61E96CAD"/>
    <w:multiLevelType w:val="multilevel"/>
    <w:tmpl w:val="08F6134C"/>
    <w:lvl w:ilvl="0">
      <w:start w:val="1"/>
      <w:numFmt w:val="decimal"/>
      <w:lvlText w:val="%1."/>
      <w:lvlJc w:val="left"/>
      <w:pPr>
        <w:tabs>
          <w:tab w:val="num" w:pos="2716"/>
        </w:tabs>
        <w:ind w:left="2716" w:hanging="360"/>
      </w:pPr>
    </w:lvl>
    <w:lvl w:ilvl="1">
      <w:start w:val="1"/>
      <w:numFmt w:val="lowerLetter"/>
      <w:lvlText w:val="%2."/>
      <w:lvlJc w:val="left"/>
      <w:pPr>
        <w:tabs>
          <w:tab w:val="num" w:pos="3436"/>
        </w:tabs>
        <w:ind w:left="3436" w:hanging="360"/>
      </w:pPr>
    </w:lvl>
    <w:lvl w:ilvl="2">
      <w:start w:val="1"/>
      <w:numFmt w:val="lowerRoman"/>
      <w:lvlText w:val="%3."/>
      <w:lvlJc w:val="right"/>
      <w:pPr>
        <w:tabs>
          <w:tab w:val="num" w:pos="4156"/>
        </w:tabs>
        <w:ind w:left="4156" w:hanging="180"/>
      </w:pPr>
    </w:lvl>
    <w:lvl w:ilvl="3">
      <w:start w:val="1"/>
      <w:numFmt w:val="decimal"/>
      <w:lvlText w:val="%4."/>
      <w:lvlJc w:val="left"/>
      <w:pPr>
        <w:tabs>
          <w:tab w:val="num" w:pos="4876"/>
        </w:tabs>
        <w:ind w:left="4876" w:hanging="360"/>
      </w:pPr>
    </w:lvl>
    <w:lvl w:ilvl="4">
      <w:start w:val="1"/>
      <w:numFmt w:val="lowerLetter"/>
      <w:lvlText w:val="%5."/>
      <w:lvlJc w:val="left"/>
      <w:pPr>
        <w:tabs>
          <w:tab w:val="num" w:pos="5596"/>
        </w:tabs>
        <w:ind w:left="5596" w:hanging="360"/>
      </w:pPr>
    </w:lvl>
    <w:lvl w:ilvl="5">
      <w:start w:val="1"/>
      <w:numFmt w:val="lowerRoman"/>
      <w:lvlText w:val="%6."/>
      <w:lvlJc w:val="right"/>
      <w:pPr>
        <w:tabs>
          <w:tab w:val="num" w:pos="6316"/>
        </w:tabs>
        <w:ind w:left="6316" w:hanging="180"/>
      </w:pPr>
    </w:lvl>
    <w:lvl w:ilvl="6">
      <w:start w:val="1"/>
      <w:numFmt w:val="decimal"/>
      <w:lvlText w:val="%7."/>
      <w:lvlJc w:val="left"/>
      <w:pPr>
        <w:tabs>
          <w:tab w:val="num" w:pos="7036"/>
        </w:tabs>
        <w:ind w:left="7036" w:hanging="360"/>
      </w:pPr>
    </w:lvl>
    <w:lvl w:ilvl="7">
      <w:start w:val="1"/>
      <w:numFmt w:val="lowerLetter"/>
      <w:lvlText w:val="%8."/>
      <w:lvlJc w:val="left"/>
      <w:pPr>
        <w:tabs>
          <w:tab w:val="num" w:pos="7756"/>
        </w:tabs>
        <w:ind w:left="7756" w:hanging="360"/>
      </w:pPr>
    </w:lvl>
    <w:lvl w:ilvl="8">
      <w:start w:val="1"/>
      <w:numFmt w:val="lowerRoman"/>
      <w:lvlText w:val="%9."/>
      <w:lvlJc w:val="right"/>
      <w:pPr>
        <w:tabs>
          <w:tab w:val="num" w:pos="8476"/>
        </w:tabs>
        <w:ind w:left="8476" w:hanging="180"/>
      </w:pPr>
    </w:lvl>
  </w:abstractNum>
  <w:abstractNum w:abstractNumId="9">
    <w:nsid w:val="6F5A2323"/>
    <w:multiLevelType w:val="multilevel"/>
    <w:tmpl w:val="FB78D450"/>
    <w:lvl w:ilvl="0">
      <w:start w:val="1"/>
      <w:numFmt w:val="decimal"/>
      <w:lvlText w:val="%1."/>
      <w:lvlJc w:val="left"/>
      <w:pPr>
        <w:tabs>
          <w:tab w:val="num" w:pos="1587"/>
        </w:tabs>
        <w:ind w:left="1587" w:hanging="1020"/>
      </w:pPr>
      <w:rPr>
        <w:rFonts w:hint="default"/>
      </w:rPr>
    </w:lvl>
    <w:lvl w:ilvl="1">
      <w:start w:val="1"/>
      <w:numFmt w:val="bullet"/>
      <w:lvlText w:val=""/>
      <w:lvlJc w:val="left"/>
      <w:pPr>
        <w:tabs>
          <w:tab w:val="num" w:pos="1647"/>
        </w:tabs>
        <w:ind w:left="1647" w:hanging="360"/>
      </w:pPr>
      <w:rPr>
        <w:rFonts w:ascii="Wingdings" w:hAnsi="Wingdings" w:cs="Wingdings" w:hint="default"/>
      </w:r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num w:numId="1">
    <w:abstractNumId w:val="1"/>
  </w:num>
  <w:num w:numId="2">
    <w:abstractNumId w:val="4"/>
  </w:num>
  <w:num w:numId="3">
    <w:abstractNumId w:val="2"/>
  </w:num>
  <w:num w:numId="4">
    <w:abstractNumId w:val="8"/>
  </w:num>
  <w:num w:numId="5">
    <w:abstractNumId w:val="0"/>
  </w:num>
  <w:num w:numId="6">
    <w:abstractNumId w:val="9"/>
  </w:num>
  <w:num w:numId="7">
    <w:abstractNumId w:val="7"/>
  </w:num>
  <w:num w:numId="8">
    <w:abstractNumId w:val="5"/>
  </w:num>
  <w:num w:numId="9">
    <w:abstractNumId w:val="6"/>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D66"/>
    <w:rsid w:val="00A04D6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D66"/>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A04D66"/>
    <w:pPr>
      <w:keepNext/>
      <w:jc w:val="center"/>
      <w:outlineLvl w:val="0"/>
    </w:pPr>
    <w:rPr>
      <w:sz w:val="28"/>
      <w:szCs w:val="28"/>
    </w:rPr>
  </w:style>
  <w:style w:type="paragraph" w:styleId="2">
    <w:name w:val="heading 2"/>
    <w:basedOn w:val="a"/>
    <w:next w:val="a"/>
    <w:link w:val="20"/>
    <w:uiPriority w:val="99"/>
    <w:qFormat/>
    <w:rsid w:val="00A04D66"/>
    <w:pPr>
      <w:keepNext/>
      <w:outlineLvl w:val="1"/>
    </w:pPr>
    <w:rPr>
      <w:sz w:val="28"/>
      <w:szCs w:val="28"/>
    </w:rPr>
  </w:style>
  <w:style w:type="paragraph" w:styleId="3">
    <w:name w:val="heading 3"/>
    <w:basedOn w:val="a"/>
    <w:next w:val="a"/>
    <w:link w:val="30"/>
    <w:uiPriority w:val="99"/>
    <w:qFormat/>
    <w:rsid w:val="00A04D66"/>
    <w:pPr>
      <w:keepNext/>
      <w:ind w:left="840"/>
      <w:jc w:val="center"/>
      <w:outlineLvl w:val="2"/>
    </w:pPr>
    <w:rPr>
      <w:rFonts w:ascii="Bodo_uzb" w:hAnsi="Bodo_uzb" w:cs="Bodo_uzb"/>
      <w:b/>
      <w:bCs/>
      <w:sz w:val="28"/>
      <w:szCs w:val="28"/>
    </w:rPr>
  </w:style>
  <w:style w:type="paragraph" w:styleId="4">
    <w:name w:val="heading 4"/>
    <w:basedOn w:val="a"/>
    <w:next w:val="a"/>
    <w:link w:val="40"/>
    <w:uiPriority w:val="99"/>
    <w:qFormat/>
    <w:rsid w:val="00A04D66"/>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04D66"/>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uiPriority w:val="99"/>
    <w:rsid w:val="00A04D66"/>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A04D66"/>
    <w:rPr>
      <w:rFonts w:ascii="Bodo_uzb" w:eastAsia="Times New Roman" w:hAnsi="Bodo_uzb" w:cs="Bodo_uzb"/>
      <w:b/>
      <w:bCs/>
      <w:sz w:val="28"/>
      <w:szCs w:val="28"/>
      <w:lang w:val="ru-RU" w:eastAsia="ru-RU"/>
    </w:rPr>
  </w:style>
  <w:style w:type="character" w:customStyle="1" w:styleId="40">
    <w:name w:val="Заголовок 4 Знак"/>
    <w:basedOn w:val="a0"/>
    <w:link w:val="4"/>
    <w:uiPriority w:val="99"/>
    <w:rsid w:val="00A04D66"/>
    <w:rPr>
      <w:rFonts w:ascii="Bodo_uzb" w:eastAsia="Times New Roman" w:hAnsi="Bodo_uzb" w:cs="Bodo_uzb"/>
      <w:b/>
      <w:bCs/>
      <w:sz w:val="28"/>
      <w:szCs w:val="28"/>
      <w:lang w:val="ru-RU" w:eastAsia="ru-RU"/>
    </w:rPr>
  </w:style>
  <w:style w:type="paragraph" w:customStyle="1" w:styleId="11">
    <w:name w:val="заголовок 1"/>
    <w:basedOn w:val="a"/>
    <w:next w:val="a"/>
    <w:uiPriority w:val="99"/>
    <w:rsid w:val="00A04D66"/>
    <w:pPr>
      <w:keepNext/>
      <w:jc w:val="both"/>
    </w:pPr>
    <w:rPr>
      <w:sz w:val="28"/>
      <w:szCs w:val="28"/>
    </w:rPr>
  </w:style>
  <w:style w:type="paragraph" w:customStyle="1" w:styleId="21">
    <w:name w:val="заголовок 2"/>
    <w:basedOn w:val="a"/>
    <w:next w:val="a"/>
    <w:uiPriority w:val="99"/>
    <w:rsid w:val="00A04D66"/>
    <w:pPr>
      <w:keepNext/>
      <w:jc w:val="center"/>
    </w:pPr>
    <w:rPr>
      <w:b/>
      <w:bCs/>
      <w:sz w:val="28"/>
      <w:szCs w:val="28"/>
    </w:rPr>
  </w:style>
  <w:style w:type="paragraph" w:customStyle="1" w:styleId="31">
    <w:name w:val="заголовок 3"/>
    <w:basedOn w:val="a"/>
    <w:next w:val="a"/>
    <w:uiPriority w:val="99"/>
    <w:rsid w:val="00A04D66"/>
    <w:pPr>
      <w:keepNext/>
      <w:spacing w:line="360" w:lineRule="auto"/>
      <w:jc w:val="center"/>
    </w:pPr>
    <w:rPr>
      <w:rFonts w:ascii="Bodo_uzb" w:hAnsi="Bodo_uzb" w:cs="Bodo_uzb"/>
      <w:sz w:val="28"/>
      <w:szCs w:val="28"/>
    </w:rPr>
  </w:style>
  <w:style w:type="paragraph" w:customStyle="1" w:styleId="41">
    <w:name w:val="заголовок 4"/>
    <w:basedOn w:val="a"/>
    <w:next w:val="a"/>
    <w:uiPriority w:val="99"/>
    <w:rsid w:val="00A04D66"/>
    <w:pPr>
      <w:keepNext/>
      <w:jc w:val="center"/>
    </w:pPr>
    <w:rPr>
      <w:rFonts w:ascii="Bodo_uzb" w:hAnsi="Bodo_uzb" w:cs="Bodo_uzb"/>
      <w:sz w:val="32"/>
      <w:szCs w:val="32"/>
    </w:rPr>
  </w:style>
  <w:style w:type="paragraph" w:customStyle="1" w:styleId="5">
    <w:name w:val="заголовок 5"/>
    <w:basedOn w:val="a"/>
    <w:next w:val="a"/>
    <w:uiPriority w:val="99"/>
    <w:rsid w:val="00A04D66"/>
    <w:pPr>
      <w:keepNext/>
      <w:ind w:left="5940" w:hanging="3780"/>
      <w:jc w:val="both"/>
    </w:pPr>
    <w:rPr>
      <w:rFonts w:ascii="Bodo_uzb" w:hAnsi="Bodo_uzb" w:cs="Bodo_uzb"/>
      <w:sz w:val="28"/>
      <w:szCs w:val="28"/>
    </w:rPr>
  </w:style>
  <w:style w:type="paragraph" w:customStyle="1" w:styleId="6">
    <w:name w:val="заголовок 6"/>
    <w:basedOn w:val="a"/>
    <w:next w:val="a"/>
    <w:uiPriority w:val="99"/>
    <w:rsid w:val="00A04D66"/>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A04D66"/>
    <w:pPr>
      <w:keepNext/>
      <w:ind w:left="709"/>
      <w:jc w:val="center"/>
    </w:pPr>
    <w:rPr>
      <w:rFonts w:ascii="Bodo_uzb" w:hAnsi="Bodo_uzb" w:cs="Bodo_uzb"/>
      <w:b/>
      <w:bCs/>
      <w:sz w:val="28"/>
      <w:szCs w:val="28"/>
    </w:rPr>
  </w:style>
  <w:style w:type="paragraph" w:customStyle="1" w:styleId="8">
    <w:name w:val="заголовок 8"/>
    <w:basedOn w:val="a"/>
    <w:next w:val="a"/>
    <w:uiPriority w:val="99"/>
    <w:rsid w:val="00A04D66"/>
    <w:pPr>
      <w:keepNext/>
      <w:ind w:firstLine="720"/>
      <w:jc w:val="center"/>
    </w:pPr>
    <w:rPr>
      <w:rFonts w:ascii="Bodo_uzb" w:hAnsi="Bodo_uzb" w:cs="Bodo_uzb"/>
      <w:b/>
      <w:bCs/>
      <w:sz w:val="28"/>
      <w:szCs w:val="28"/>
    </w:rPr>
  </w:style>
  <w:style w:type="paragraph" w:customStyle="1" w:styleId="9">
    <w:name w:val="заголовок 9"/>
    <w:basedOn w:val="a"/>
    <w:next w:val="a"/>
    <w:uiPriority w:val="99"/>
    <w:rsid w:val="00A04D66"/>
    <w:pPr>
      <w:keepNext/>
      <w:ind w:left="720"/>
      <w:jc w:val="center"/>
    </w:pPr>
    <w:rPr>
      <w:rFonts w:ascii="Bodo_uzb" w:hAnsi="Bodo_uzb" w:cs="Bodo_uzb"/>
      <w:b/>
      <w:bCs/>
      <w:sz w:val="28"/>
      <w:szCs w:val="28"/>
    </w:rPr>
  </w:style>
  <w:style w:type="character" w:customStyle="1" w:styleId="a3">
    <w:name w:val="Основной шрифт"/>
    <w:uiPriority w:val="99"/>
    <w:rsid w:val="00A04D66"/>
  </w:style>
  <w:style w:type="paragraph" w:styleId="22">
    <w:name w:val="Body Text 2"/>
    <w:basedOn w:val="a"/>
    <w:link w:val="23"/>
    <w:uiPriority w:val="99"/>
    <w:rsid w:val="00A04D66"/>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3">
    <w:name w:val="Основной текст 2 Знак"/>
    <w:basedOn w:val="a0"/>
    <w:link w:val="22"/>
    <w:uiPriority w:val="99"/>
    <w:rsid w:val="00A04D66"/>
    <w:rPr>
      <w:rFonts w:ascii="Bodo_uzb" w:eastAsia="Times New Roman" w:hAnsi="Bodo_uzb" w:cs="Bodo_uzb"/>
      <w:sz w:val="28"/>
      <w:szCs w:val="28"/>
      <w:lang w:val="ru-RU" w:eastAsia="ru-RU"/>
    </w:rPr>
  </w:style>
  <w:style w:type="paragraph" w:styleId="a4">
    <w:name w:val="Body Text"/>
    <w:basedOn w:val="a"/>
    <w:link w:val="a5"/>
    <w:uiPriority w:val="99"/>
    <w:rsid w:val="00A04D66"/>
    <w:pPr>
      <w:jc w:val="both"/>
    </w:pPr>
    <w:rPr>
      <w:sz w:val="28"/>
      <w:szCs w:val="28"/>
    </w:rPr>
  </w:style>
  <w:style w:type="character" w:customStyle="1" w:styleId="a5">
    <w:name w:val="Основной текст Знак"/>
    <w:basedOn w:val="a0"/>
    <w:link w:val="a4"/>
    <w:uiPriority w:val="99"/>
    <w:rsid w:val="00A04D66"/>
    <w:rPr>
      <w:rFonts w:ascii="Times New Roman" w:eastAsia="Times New Roman" w:hAnsi="Times New Roman" w:cs="Times New Roman"/>
      <w:sz w:val="28"/>
      <w:szCs w:val="28"/>
      <w:lang w:val="ru-RU" w:eastAsia="ru-RU"/>
    </w:rPr>
  </w:style>
  <w:style w:type="character" w:customStyle="1" w:styleId="a6">
    <w:name w:val="номер страницы"/>
    <w:basedOn w:val="a3"/>
    <w:uiPriority w:val="99"/>
    <w:rsid w:val="00A04D66"/>
  </w:style>
  <w:style w:type="paragraph" w:styleId="a7">
    <w:name w:val="header"/>
    <w:basedOn w:val="a"/>
    <w:link w:val="a8"/>
    <w:uiPriority w:val="99"/>
    <w:rsid w:val="00A04D66"/>
    <w:pPr>
      <w:tabs>
        <w:tab w:val="center" w:pos="4153"/>
        <w:tab w:val="right" w:pos="8306"/>
      </w:tabs>
    </w:pPr>
    <w:rPr>
      <w:sz w:val="20"/>
      <w:szCs w:val="20"/>
    </w:rPr>
  </w:style>
  <w:style w:type="character" w:customStyle="1" w:styleId="a8">
    <w:name w:val="Верхний колонтитул Знак"/>
    <w:basedOn w:val="a0"/>
    <w:link w:val="a7"/>
    <w:uiPriority w:val="99"/>
    <w:rsid w:val="00A04D66"/>
    <w:rPr>
      <w:rFonts w:ascii="Times New Roman" w:eastAsia="Times New Roman" w:hAnsi="Times New Roman" w:cs="Times New Roman"/>
      <w:sz w:val="20"/>
      <w:szCs w:val="20"/>
      <w:lang w:val="ru-RU" w:eastAsia="ru-RU"/>
    </w:rPr>
  </w:style>
  <w:style w:type="paragraph" w:styleId="32">
    <w:name w:val="Body Text 3"/>
    <w:basedOn w:val="a"/>
    <w:link w:val="33"/>
    <w:uiPriority w:val="99"/>
    <w:rsid w:val="00A04D66"/>
    <w:pPr>
      <w:jc w:val="both"/>
    </w:pPr>
    <w:rPr>
      <w:b/>
      <w:bCs/>
      <w:i/>
      <w:iCs/>
      <w:sz w:val="28"/>
      <w:szCs w:val="28"/>
    </w:rPr>
  </w:style>
  <w:style w:type="character" w:customStyle="1" w:styleId="33">
    <w:name w:val="Основной текст 3 Знак"/>
    <w:basedOn w:val="a0"/>
    <w:link w:val="32"/>
    <w:uiPriority w:val="99"/>
    <w:rsid w:val="00A04D66"/>
    <w:rPr>
      <w:rFonts w:ascii="Times New Roman" w:eastAsia="Times New Roman" w:hAnsi="Times New Roman" w:cs="Times New Roman"/>
      <w:b/>
      <w:bCs/>
      <w:i/>
      <w:iCs/>
      <w:sz w:val="28"/>
      <w:szCs w:val="28"/>
      <w:lang w:val="ru-RU" w:eastAsia="ru-RU"/>
    </w:rPr>
  </w:style>
  <w:style w:type="paragraph" w:styleId="34">
    <w:name w:val="Body Text Indent 3"/>
    <w:basedOn w:val="a"/>
    <w:link w:val="35"/>
    <w:uiPriority w:val="99"/>
    <w:rsid w:val="00A04D66"/>
    <w:pPr>
      <w:spacing w:line="360" w:lineRule="auto"/>
      <w:ind w:firstLine="709"/>
    </w:pPr>
    <w:rPr>
      <w:sz w:val="28"/>
      <w:szCs w:val="28"/>
    </w:rPr>
  </w:style>
  <w:style w:type="character" w:customStyle="1" w:styleId="35">
    <w:name w:val="Основной текст с отступом 3 Знак"/>
    <w:basedOn w:val="a0"/>
    <w:link w:val="34"/>
    <w:uiPriority w:val="99"/>
    <w:rsid w:val="00A04D66"/>
    <w:rPr>
      <w:rFonts w:ascii="Times New Roman" w:eastAsia="Times New Roman" w:hAnsi="Times New Roman" w:cs="Times New Roman"/>
      <w:sz w:val="28"/>
      <w:szCs w:val="28"/>
      <w:lang w:val="ru-RU" w:eastAsia="ru-RU"/>
    </w:rPr>
  </w:style>
  <w:style w:type="paragraph" w:styleId="24">
    <w:name w:val="Body Text Indent 2"/>
    <w:basedOn w:val="a"/>
    <w:link w:val="25"/>
    <w:uiPriority w:val="99"/>
    <w:rsid w:val="00A04D66"/>
    <w:pPr>
      <w:ind w:firstLine="720"/>
      <w:jc w:val="center"/>
    </w:pPr>
    <w:rPr>
      <w:rFonts w:ascii="BalticaUzbek" w:hAnsi="BalticaUzbek" w:cs="BalticaUzbek"/>
      <w:b/>
      <w:bCs/>
      <w:noProof/>
      <w:sz w:val="28"/>
      <w:szCs w:val="28"/>
      <w:lang w:val="en-US"/>
    </w:rPr>
  </w:style>
  <w:style w:type="character" w:customStyle="1" w:styleId="25">
    <w:name w:val="Основной текст с отступом 2 Знак"/>
    <w:basedOn w:val="a0"/>
    <w:link w:val="24"/>
    <w:uiPriority w:val="99"/>
    <w:rsid w:val="00A04D66"/>
    <w:rPr>
      <w:rFonts w:ascii="BalticaUzbek" w:eastAsia="Times New Roman" w:hAnsi="BalticaUzbek" w:cs="BalticaUzbek"/>
      <w:b/>
      <w:bCs/>
      <w:noProof/>
      <w:sz w:val="28"/>
      <w:szCs w:val="28"/>
      <w:lang w:eastAsia="ru-RU"/>
    </w:rPr>
  </w:style>
  <w:style w:type="paragraph" w:customStyle="1" w:styleId="a9">
    <w:name w:val="текст сноски"/>
    <w:basedOn w:val="a"/>
    <w:uiPriority w:val="99"/>
    <w:rsid w:val="00A04D66"/>
    <w:rPr>
      <w:sz w:val="20"/>
      <w:szCs w:val="20"/>
    </w:rPr>
  </w:style>
  <w:style w:type="character" w:customStyle="1" w:styleId="aa">
    <w:name w:val="знак сноски"/>
    <w:basedOn w:val="a3"/>
    <w:uiPriority w:val="99"/>
    <w:rsid w:val="00A04D66"/>
    <w:rPr>
      <w:vertAlign w:val="superscript"/>
    </w:rPr>
  </w:style>
  <w:style w:type="paragraph" w:styleId="ab">
    <w:name w:val="footer"/>
    <w:basedOn w:val="a"/>
    <w:link w:val="ac"/>
    <w:uiPriority w:val="99"/>
    <w:rsid w:val="00A04D66"/>
    <w:pPr>
      <w:tabs>
        <w:tab w:val="center" w:pos="4677"/>
        <w:tab w:val="right" w:pos="9355"/>
      </w:tabs>
    </w:pPr>
  </w:style>
  <w:style w:type="character" w:customStyle="1" w:styleId="ac">
    <w:name w:val="Нижний колонтитул Знак"/>
    <w:basedOn w:val="a0"/>
    <w:link w:val="ab"/>
    <w:uiPriority w:val="99"/>
    <w:rsid w:val="00A04D66"/>
    <w:rPr>
      <w:rFonts w:ascii="Times New Roman" w:eastAsia="Times New Roman" w:hAnsi="Times New Roman" w:cs="Times New Roman"/>
      <w:sz w:val="24"/>
      <w:szCs w:val="24"/>
      <w:lang w:val="ru-RU" w:eastAsia="ru-RU"/>
    </w:rPr>
  </w:style>
  <w:style w:type="paragraph" w:styleId="ad">
    <w:name w:val="Normal (Web)"/>
    <w:basedOn w:val="a"/>
    <w:uiPriority w:val="99"/>
    <w:rsid w:val="00A04D66"/>
    <w:pPr>
      <w:spacing w:before="100" w:after="100"/>
    </w:pPr>
  </w:style>
  <w:style w:type="character" w:styleId="ae">
    <w:name w:val="Hyperlink"/>
    <w:basedOn w:val="a3"/>
    <w:uiPriority w:val="99"/>
    <w:rsid w:val="00A04D66"/>
    <w:rPr>
      <w:color w:val="0000FF"/>
      <w:u w:val="single"/>
    </w:rPr>
  </w:style>
  <w:style w:type="paragraph" w:styleId="af">
    <w:name w:val="Title"/>
    <w:basedOn w:val="a"/>
    <w:link w:val="af0"/>
    <w:uiPriority w:val="99"/>
    <w:qFormat/>
    <w:rsid w:val="00A04D66"/>
    <w:pPr>
      <w:jc w:val="center"/>
    </w:pPr>
    <w:rPr>
      <w:rFonts w:ascii="Bodo_uzb" w:hAnsi="Bodo_uzb" w:cs="Bodo_uzb"/>
      <w:sz w:val="28"/>
      <w:szCs w:val="28"/>
    </w:rPr>
  </w:style>
  <w:style w:type="character" w:customStyle="1" w:styleId="af0">
    <w:name w:val="Название Знак"/>
    <w:basedOn w:val="a0"/>
    <w:link w:val="af"/>
    <w:uiPriority w:val="99"/>
    <w:rsid w:val="00A04D66"/>
    <w:rPr>
      <w:rFonts w:ascii="Bodo_uzb" w:eastAsia="Times New Roman" w:hAnsi="Bodo_uzb" w:cs="Bodo_uzb"/>
      <w:sz w:val="28"/>
      <w:szCs w:val="28"/>
      <w:lang w:val="ru-RU" w:eastAsia="ru-RU"/>
    </w:rPr>
  </w:style>
  <w:style w:type="paragraph" w:customStyle="1" w:styleId="BodyText21">
    <w:name w:val="Body Text 21"/>
    <w:basedOn w:val="a"/>
    <w:uiPriority w:val="99"/>
    <w:rsid w:val="00A04D66"/>
    <w:pPr>
      <w:jc w:val="center"/>
    </w:pPr>
    <w:rPr>
      <w:rFonts w:ascii="Bodo_uzb" w:hAnsi="Bodo_uzb" w:cs="Bodo_uzb"/>
      <w:b/>
      <w:bCs/>
      <w:sz w:val="28"/>
      <w:szCs w:val="28"/>
    </w:rPr>
  </w:style>
  <w:style w:type="paragraph" w:styleId="af1">
    <w:name w:val="Subtitle"/>
    <w:basedOn w:val="a"/>
    <w:link w:val="af2"/>
    <w:uiPriority w:val="99"/>
    <w:qFormat/>
    <w:rsid w:val="00A04D66"/>
    <w:pPr>
      <w:autoSpaceDE/>
      <w:autoSpaceDN/>
    </w:pPr>
    <w:rPr>
      <w:rFonts w:ascii="Bodo_uzb" w:hAnsi="Bodo_uzb" w:cs="Bodo_uzb"/>
      <w:b/>
      <w:bCs/>
      <w:sz w:val="28"/>
      <w:szCs w:val="28"/>
    </w:rPr>
  </w:style>
  <w:style w:type="character" w:customStyle="1" w:styleId="af2">
    <w:name w:val="Подзаголовок Знак"/>
    <w:basedOn w:val="a0"/>
    <w:link w:val="af1"/>
    <w:uiPriority w:val="99"/>
    <w:rsid w:val="00A04D66"/>
    <w:rPr>
      <w:rFonts w:ascii="Bodo_uzb" w:eastAsia="Times New Roman" w:hAnsi="Bodo_uzb" w:cs="Bodo_uzb"/>
      <w:b/>
      <w:bCs/>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D66"/>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A04D66"/>
    <w:pPr>
      <w:keepNext/>
      <w:jc w:val="center"/>
      <w:outlineLvl w:val="0"/>
    </w:pPr>
    <w:rPr>
      <w:sz w:val="28"/>
      <w:szCs w:val="28"/>
    </w:rPr>
  </w:style>
  <w:style w:type="paragraph" w:styleId="2">
    <w:name w:val="heading 2"/>
    <w:basedOn w:val="a"/>
    <w:next w:val="a"/>
    <w:link w:val="20"/>
    <w:uiPriority w:val="99"/>
    <w:qFormat/>
    <w:rsid w:val="00A04D66"/>
    <w:pPr>
      <w:keepNext/>
      <w:outlineLvl w:val="1"/>
    </w:pPr>
    <w:rPr>
      <w:sz w:val="28"/>
      <w:szCs w:val="28"/>
    </w:rPr>
  </w:style>
  <w:style w:type="paragraph" w:styleId="3">
    <w:name w:val="heading 3"/>
    <w:basedOn w:val="a"/>
    <w:next w:val="a"/>
    <w:link w:val="30"/>
    <w:uiPriority w:val="99"/>
    <w:qFormat/>
    <w:rsid w:val="00A04D66"/>
    <w:pPr>
      <w:keepNext/>
      <w:ind w:left="840"/>
      <w:jc w:val="center"/>
      <w:outlineLvl w:val="2"/>
    </w:pPr>
    <w:rPr>
      <w:rFonts w:ascii="Bodo_uzb" w:hAnsi="Bodo_uzb" w:cs="Bodo_uzb"/>
      <w:b/>
      <w:bCs/>
      <w:sz w:val="28"/>
      <w:szCs w:val="28"/>
    </w:rPr>
  </w:style>
  <w:style w:type="paragraph" w:styleId="4">
    <w:name w:val="heading 4"/>
    <w:basedOn w:val="a"/>
    <w:next w:val="a"/>
    <w:link w:val="40"/>
    <w:uiPriority w:val="99"/>
    <w:qFormat/>
    <w:rsid w:val="00A04D66"/>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04D66"/>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uiPriority w:val="99"/>
    <w:rsid w:val="00A04D66"/>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A04D66"/>
    <w:rPr>
      <w:rFonts w:ascii="Bodo_uzb" w:eastAsia="Times New Roman" w:hAnsi="Bodo_uzb" w:cs="Bodo_uzb"/>
      <w:b/>
      <w:bCs/>
      <w:sz w:val="28"/>
      <w:szCs w:val="28"/>
      <w:lang w:val="ru-RU" w:eastAsia="ru-RU"/>
    </w:rPr>
  </w:style>
  <w:style w:type="character" w:customStyle="1" w:styleId="40">
    <w:name w:val="Заголовок 4 Знак"/>
    <w:basedOn w:val="a0"/>
    <w:link w:val="4"/>
    <w:uiPriority w:val="99"/>
    <w:rsid w:val="00A04D66"/>
    <w:rPr>
      <w:rFonts w:ascii="Bodo_uzb" w:eastAsia="Times New Roman" w:hAnsi="Bodo_uzb" w:cs="Bodo_uzb"/>
      <w:b/>
      <w:bCs/>
      <w:sz w:val="28"/>
      <w:szCs w:val="28"/>
      <w:lang w:val="ru-RU" w:eastAsia="ru-RU"/>
    </w:rPr>
  </w:style>
  <w:style w:type="paragraph" w:customStyle="1" w:styleId="11">
    <w:name w:val="заголовок 1"/>
    <w:basedOn w:val="a"/>
    <w:next w:val="a"/>
    <w:uiPriority w:val="99"/>
    <w:rsid w:val="00A04D66"/>
    <w:pPr>
      <w:keepNext/>
      <w:jc w:val="both"/>
    </w:pPr>
    <w:rPr>
      <w:sz w:val="28"/>
      <w:szCs w:val="28"/>
    </w:rPr>
  </w:style>
  <w:style w:type="paragraph" w:customStyle="1" w:styleId="21">
    <w:name w:val="заголовок 2"/>
    <w:basedOn w:val="a"/>
    <w:next w:val="a"/>
    <w:uiPriority w:val="99"/>
    <w:rsid w:val="00A04D66"/>
    <w:pPr>
      <w:keepNext/>
      <w:jc w:val="center"/>
    </w:pPr>
    <w:rPr>
      <w:b/>
      <w:bCs/>
      <w:sz w:val="28"/>
      <w:szCs w:val="28"/>
    </w:rPr>
  </w:style>
  <w:style w:type="paragraph" w:customStyle="1" w:styleId="31">
    <w:name w:val="заголовок 3"/>
    <w:basedOn w:val="a"/>
    <w:next w:val="a"/>
    <w:uiPriority w:val="99"/>
    <w:rsid w:val="00A04D66"/>
    <w:pPr>
      <w:keepNext/>
      <w:spacing w:line="360" w:lineRule="auto"/>
      <w:jc w:val="center"/>
    </w:pPr>
    <w:rPr>
      <w:rFonts w:ascii="Bodo_uzb" w:hAnsi="Bodo_uzb" w:cs="Bodo_uzb"/>
      <w:sz w:val="28"/>
      <w:szCs w:val="28"/>
    </w:rPr>
  </w:style>
  <w:style w:type="paragraph" w:customStyle="1" w:styleId="41">
    <w:name w:val="заголовок 4"/>
    <w:basedOn w:val="a"/>
    <w:next w:val="a"/>
    <w:uiPriority w:val="99"/>
    <w:rsid w:val="00A04D66"/>
    <w:pPr>
      <w:keepNext/>
      <w:jc w:val="center"/>
    </w:pPr>
    <w:rPr>
      <w:rFonts w:ascii="Bodo_uzb" w:hAnsi="Bodo_uzb" w:cs="Bodo_uzb"/>
      <w:sz w:val="32"/>
      <w:szCs w:val="32"/>
    </w:rPr>
  </w:style>
  <w:style w:type="paragraph" w:customStyle="1" w:styleId="5">
    <w:name w:val="заголовок 5"/>
    <w:basedOn w:val="a"/>
    <w:next w:val="a"/>
    <w:uiPriority w:val="99"/>
    <w:rsid w:val="00A04D66"/>
    <w:pPr>
      <w:keepNext/>
      <w:ind w:left="5940" w:hanging="3780"/>
      <w:jc w:val="both"/>
    </w:pPr>
    <w:rPr>
      <w:rFonts w:ascii="Bodo_uzb" w:hAnsi="Bodo_uzb" w:cs="Bodo_uzb"/>
      <w:sz w:val="28"/>
      <w:szCs w:val="28"/>
    </w:rPr>
  </w:style>
  <w:style w:type="paragraph" w:customStyle="1" w:styleId="6">
    <w:name w:val="заголовок 6"/>
    <w:basedOn w:val="a"/>
    <w:next w:val="a"/>
    <w:uiPriority w:val="99"/>
    <w:rsid w:val="00A04D66"/>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A04D66"/>
    <w:pPr>
      <w:keepNext/>
      <w:ind w:left="709"/>
      <w:jc w:val="center"/>
    </w:pPr>
    <w:rPr>
      <w:rFonts w:ascii="Bodo_uzb" w:hAnsi="Bodo_uzb" w:cs="Bodo_uzb"/>
      <w:b/>
      <w:bCs/>
      <w:sz w:val="28"/>
      <w:szCs w:val="28"/>
    </w:rPr>
  </w:style>
  <w:style w:type="paragraph" w:customStyle="1" w:styleId="8">
    <w:name w:val="заголовок 8"/>
    <w:basedOn w:val="a"/>
    <w:next w:val="a"/>
    <w:uiPriority w:val="99"/>
    <w:rsid w:val="00A04D66"/>
    <w:pPr>
      <w:keepNext/>
      <w:ind w:firstLine="720"/>
      <w:jc w:val="center"/>
    </w:pPr>
    <w:rPr>
      <w:rFonts w:ascii="Bodo_uzb" w:hAnsi="Bodo_uzb" w:cs="Bodo_uzb"/>
      <w:b/>
      <w:bCs/>
      <w:sz w:val="28"/>
      <w:szCs w:val="28"/>
    </w:rPr>
  </w:style>
  <w:style w:type="paragraph" w:customStyle="1" w:styleId="9">
    <w:name w:val="заголовок 9"/>
    <w:basedOn w:val="a"/>
    <w:next w:val="a"/>
    <w:uiPriority w:val="99"/>
    <w:rsid w:val="00A04D66"/>
    <w:pPr>
      <w:keepNext/>
      <w:ind w:left="720"/>
      <w:jc w:val="center"/>
    </w:pPr>
    <w:rPr>
      <w:rFonts w:ascii="Bodo_uzb" w:hAnsi="Bodo_uzb" w:cs="Bodo_uzb"/>
      <w:b/>
      <w:bCs/>
      <w:sz w:val="28"/>
      <w:szCs w:val="28"/>
    </w:rPr>
  </w:style>
  <w:style w:type="character" w:customStyle="1" w:styleId="a3">
    <w:name w:val="Основной шрифт"/>
    <w:uiPriority w:val="99"/>
    <w:rsid w:val="00A04D66"/>
  </w:style>
  <w:style w:type="paragraph" w:styleId="22">
    <w:name w:val="Body Text 2"/>
    <w:basedOn w:val="a"/>
    <w:link w:val="23"/>
    <w:uiPriority w:val="99"/>
    <w:rsid w:val="00A04D66"/>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3">
    <w:name w:val="Основной текст 2 Знак"/>
    <w:basedOn w:val="a0"/>
    <w:link w:val="22"/>
    <w:uiPriority w:val="99"/>
    <w:rsid w:val="00A04D66"/>
    <w:rPr>
      <w:rFonts w:ascii="Bodo_uzb" w:eastAsia="Times New Roman" w:hAnsi="Bodo_uzb" w:cs="Bodo_uzb"/>
      <w:sz w:val="28"/>
      <w:szCs w:val="28"/>
      <w:lang w:val="ru-RU" w:eastAsia="ru-RU"/>
    </w:rPr>
  </w:style>
  <w:style w:type="paragraph" w:styleId="a4">
    <w:name w:val="Body Text"/>
    <w:basedOn w:val="a"/>
    <w:link w:val="a5"/>
    <w:uiPriority w:val="99"/>
    <w:rsid w:val="00A04D66"/>
    <w:pPr>
      <w:jc w:val="both"/>
    </w:pPr>
    <w:rPr>
      <w:sz w:val="28"/>
      <w:szCs w:val="28"/>
    </w:rPr>
  </w:style>
  <w:style w:type="character" w:customStyle="1" w:styleId="a5">
    <w:name w:val="Основной текст Знак"/>
    <w:basedOn w:val="a0"/>
    <w:link w:val="a4"/>
    <w:uiPriority w:val="99"/>
    <w:rsid w:val="00A04D66"/>
    <w:rPr>
      <w:rFonts w:ascii="Times New Roman" w:eastAsia="Times New Roman" w:hAnsi="Times New Roman" w:cs="Times New Roman"/>
      <w:sz w:val="28"/>
      <w:szCs w:val="28"/>
      <w:lang w:val="ru-RU" w:eastAsia="ru-RU"/>
    </w:rPr>
  </w:style>
  <w:style w:type="character" w:customStyle="1" w:styleId="a6">
    <w:name w:val="номер страницы"/>
    <w:basedOn w:val="a3"/>
    <w:uiPriority w:val="99"/>
    <w:rsid w:val="00A04D66"/>
  </w:style>
  <w:style w:type="paragraph" w:styleId="a7">
    <w:name w:val="header"/>
    <w:basedOn w:val="a"/>
    <w:link w:val="a8"/>
    <w:uiPriority w:val="99"/>
    <w:rsid w:val="00A04D66"/>
    <w:pPr>
      <w:tabs>
        <w:tab w:val="center" w:pos="4153"/>
        <w:tab w:val="right" w:pos="8306"/>
      </w:tabs>
    </w:pPr>
    <w:rPr>
      <w:sz w:val="20"/>
      <w:szCs w:val="20"/>
    </w:rPr>
  </w:style>
  <w:style w:type="character" w:customStyle="1" w:styleId="a8">
    <w:name w:val="Верхний колонтитул Знак"/>
    <w:basedOn w:val="a0"/>
    <w:link w:val="a7"/>
    <w:uiPriority w:val="99"/>
    <w:rsid w:val="00A04D66"/>
    <w:rPr>
      <w:rFonts w:ascii="Times New Roman" w:eastAsia="Times New Roman" w:hAnsi="Times New Roman" w:cs="Times New Roman"/>
      <w:sz w:val="20"/>
      <w:szCs w:val="20"/>
      <w:lang w:val="ru-RU" w:eastAsia="ru-RU"/>
    </w:rPr>
  </w:style>
  <w:style w:type="paragraph" w:styleId="32">
    <w:name w:val="Body Text 3"/>
    <w:basedOn w:val="a"/>
    <w:link w:val="33"/>
    <w:uiPriority w:val="99"/>
    <w:rsid w:val="00A04D66"/>
    <w:pPr>
      <w:jc w:val="both"/>
    </w:pPr>
    <w:rPr>
      <w:b/>
      <w:bCs/>
      <w:i/>
      <w:iCs/>
      <w:sz w:val="28"/>
      <w:szCs w:val="28"/>
    </w:rPr>
  </w:style>
  <w:style w:type="character" w:customStyle="1" w:styleId="33">
    <w:name w:val="Основной текст 3 Знак"/>
    <w:basedOn w:val="a0"/>
    <w:link w:val="32"/>
    <w:uiPriority w:val="99"/>
    <w:rsid w:val="00A04D66"/>
    <w:rPr>
      <w:rFonts w:ascii="Times New Roman" w:eastAsia="Times New Roman" w:hAnsi="Times New Roman" w:cs="Times New Roman"/>
      <w:b/>
      <w:bCs/>
      <w:i/>
      <w:iCs/>
      <w:sz w:val="28"/>
      <w:szCs w:val="28"/>
      <w:lang w:val="ru-RU" w:eastAsia="ru-RU"/>
    </w:rPr>
  </w:style>
  <w:style w:type="paragraph" w:styleId="34">
    <w:name w:val="Body Text Indent 3"/>
    <w:basedOn w:val="a"/>
    <w:link w:val="35"/>
    <w:uiPriority w:val="99"/>
    <w:rsid w:val="00A04D66"/>
    <w:pPr>
      <w:spacing w:line="360" w:lineRule="auto"/>
      <w:ind w:firstLine="709"/>
    </w:pPr>
    <w:rPr>
      <w:sz w:val="28"/>
      <w:szCs w:val="28"/>
    </w:rPr>
  </w:style>
  <w:style w:type="character" w:customStyle="1" w:styleId="35">
    <w:name w:val="Основной текст с отступом 3 Знак"/>
    <w:basedOn w:val="a0"/>
    <w:link w:val="34"/>
    <w:uiPriority w:val="99"/>
    <w:rsid w:val="00A04D66"/>
    <w:rPr>
      <w:rFonts w:ascii="Times New Roman" w:eastAsia="Times New Roman" w:hAnsi="Times New Roman" w:cs="Times New Roman"/>
      <w:sz w:val="28"/>
      <w:szCs w:val="28"/>
      <w:lang w:val="ru-RU" w:eastAsia="ru-RU"/>
    </w:rPr>
  </w:style>
  <w:style w:type="paragraph" w:styleId="24">
    <w:name w:val="Body Text Indent 2"/>
    <w:basedOn w:val="a"/>
    <w:link w:val="25"/>
    <w:uiPriority w:val="99"/>
    <w:rsid w:val="00A04D66"/>
    <w:pPr>
      <w:ind w:firstLine="720"/>
      <w:jc w:val="center"/>
    </w:pPr>
    <w:rPr>
      <w:rFonts w:ascii="BalticaUzbek" w:hAnsi="BalticaUzbek" w:cs="BalticaUzbek"/>
      <w:b/>
      <w:bCs/>
      <w:noProof/>
      <w:sz w:val="28"/>
      <w:szCs w:val="28"/>
      <w:lang w:val="en-US"/>
    </w:rPr>
  </w:style>
  <w:style w:type="character" w:customStyle="1" w:styleId="25">
    <w:name w:val="Основной текст с отступом 2 Знак"/>
    <w:basedOn w:val="a0"/>
    <w:link w:val="24"/>
    <w:uiPriority w:val="99"/>
    <w:rsid w:val="00A04D66"/>
    <w:rPr>
      <w:rFonts w:ascii="BalticaUzbek" w:eastAsia="Times New Roman" w:hAnsi="BalticaUzbek" w:cs="BalticaUzbek"/>
      <w:b/>
      <w:bCs/>
      <w:noProof/>
      <w:sz w:val="28"/>
      <w:szCs w:val="28"/>
      <w:lang w:eastAsia="ru-RU"/>
    </w:rPr>
  </w:style>
  <w:style w:type="paragraph" w:customStyle="1" w:styleId="a9">
    <w:name w:val="текст сноски"/>
    <w:basedOn w:val="a"/>
    <w:uiPriority w:val="99"/>
    <w:rsid w:val="00A04D66"/>
    <w:rPr>
      <w:sz w:val="20"/>
      <w:szCs w:val="20"/>
    </w:rPr>
  </w:style>
  <w:style w:type="character" w:customStyle="1" w:styleId="aa">
    <w:name w:val="знак сноски"/>
    <w:basedOn w:val="a3"/>
    <w:uiPriority w:val="99"/>
    <w:rsid w:val="00A04D66"/>
    <w:rPr>
      <w:vertAlign w:val="superscript"/>
    </w:rPr>
  </w:style>
  <w:style w:type="paragraph" w:styleId="ab">
    <w:name w:val="footer"/>
    <w:basedOn w:val="a"/>
    <w:link w:val="ac"/>
    <w:uiPriority w:val="99"/>
    <w:rsid w:val="00A04D66"/>
    <w:pPr>
      <w:tabs>
        <w:tab w:val="center" w:pos="4677"/>
        <w:tab w:val="right" w:pos="9355"/>
      </w:tabs>
    </w:pPr>
  </w:style>
  <w:style w:type="character" w:customStyle="1" w:styleId="ac">
    <w:name w:val="Нижний колонтитул Знак"/>
    <w:basedOn w:val="a0"/>
    <w:link w:val="ab"/>
    <w:uiPriority w:val="99"/>
    <w:rsid w:val="00A04D66"/>
    <w:rPr>
      <w:rFonts w:ascii="Times New Roman" w:eastAsia="Times New Roman" w:hAnsi="Times New Roman" w:cs="Times New Roman"/>
      <w:sz w:val="24"/>
      <w:szCs w:val="24"/>
      <w:lang w:val="ru-RU" w:eastAsia="ru-RU"/>
    </w:rPr>
  </w:style>
  <w:style w:type="paragraph" w:styleId="ad">
    <w:name w:val="Normal (Web)"/>
    <w:basedOn w:val="a"/>
    <w:uiPriority w:val="99"/>
    <w:rsid w:val="00A04D66"/>
    <w:pPr>
      <w:spacing w:before="100" w:after="100"/>
    </w:pPr>
  </w:style>
  <w:style w:type="character" w:styleId="ae">
    <w:name w:val="Hyperlink"/>
    <w:basedOn w:val="a3"/>
    <w:uiPriority w:val="99"/>
    <w:rsid w:val="00A04D66"/>
    <w:rPr>
      <w:color w:val="0000FF"/>
      <w:u w:val="single"/>
    </w:rPr>
  </w:style>
  <w:style w:type="paragraph" w:styleId="af">
    <w:name w:val="Title"/>
    <w:basedOn w:val="a"/>
    <w:link w:val="af0"/>
    <w:uiPriority w:val="99"/>
    <w:qFormat/>
    <w:rsid w:val="00A04D66"/>
    <w:pPr>
      <w:jc w:val="center"/>
    </w:pPr>
    <w:rPr>
      <w:rFonts w:ascii="Bodo_uzb" w:hAnsi="Bodo_uzb" w:cs="Bodo_uzb"/>
      <w:sz w:val="28"/>
      <w:szCs w:val="28"/>
    </w:rPr>
  </w:style>
  <w:style w:type="character" w:customStyle="1" w:styleId="af0">
    <w:name w:val="Название Знак"/>
    <w:basedOn w:val="a0"/>
    <w:link w:val="af"/>
    <w:uiPriority w:val="99"/>
    <w:rsid w:val="00A04D66"/>
    <w:rPr>
      <w:rFonts w:ascii="Bodo_uzb" w:eastAsia="Times New Roman" w:hAnsi="Bodo_uzb" w:cs="Bodo_uzb"/>
      <w:sz w:val="28"/>
      <w:szCs w:val="28"/>
      <w:lang w:val="ru-RU" w:eastAsia="ru-RU"/>
    </w:rPr>
  </w:style>
  <w:style w:type="paragraph" w:customStyle="1" w:styleId="BodyText21">
    <w:name w:val="Body Text 21"/>
    <w:basedOn w:val="a"/>
    <w:uiPriority w:val="99"/>
    <w:rsid w:val="00A04D66"/>
    <w:pPr>
      <w:jc w:val="center"/>
    </w:pPr>
    <w:rPr>
      <w:rFonts w:ascii="Bodo_uzb" w:hAnsi="Bodo_uzb" w:cs="Bodo_uzb"/>
      <w:b/>
      <w:bCs/>
      <w:sz w:val="28"/>
      <w:szCs w:val="28"/>
    </w:rPr>
  </w:style>
  <w:style w:type="paragraph" w:styleId="af1">
    <w:name w:val="Subtitle"/>
    <w:basedOn w:val="a"/>
    <w:link w:val="af2"/>
    <w:uiPriority w:val="99"/>
    <w:qFormat/>
    <w:rsid w:val="00A04D66"/>
    <w:pPr>
      <w:autoSpaceDE/>
      <w:autoSpaceDN/>
    </w:pPr>
    <w:rPr>
      <w:rFonts w:ascii="Bodo_uzb" w:hAnsi="Bodo_uzb" w:cs="Bodo_uzb"/>
      <w:b/>
      <w:bCs/>
      <w:sz w:val="28"/>
      <w:szCs w:val="28"/>
    </w:rPr>
  </w:style>
  <w:style w:type="character" w:customStyle="1" w:styleId="af2">
    <w:name w:val="Подзаголовок Знак"/>
    <w:basedOn w:val="a0"/>
    <w:link w:val="af1"/>
    <w:uiPriority w:val="99"/>
    <w:rsid w:val="00A04D66"/>
    <w:rPr>
      <w:rFonts w:ascii="Bodo_uzb" w:eastAsia="Times New Roman" w:hAnsi="Bodo_uzb" w:cs="Bodo_uzb"/>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3315</Words>
  <Characters>18896</Characters>
  <Application>Microsoft Office Word</Application>
  <DocSecurity>0</DocSecurity>
  <Lines>157</Lines>
  <Paragraphs>44</Paragraphs>
  <ScaleCrop>false</ScaleCrop>
  <Company>Home</Company>
  <LinksUpToDate>false</LinksUpToDate>
  <CharactersWithSpaces>22167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2012-11-05T05:36:00Z</dcterms:created>
  <dcterms:modified xsi:type="dcterms:W3CDTF">2012-11-05T05:36:00Z</dcterms:modified>
</cp:coreProperties>
</file>